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77" w:rsidRPr="00EB4A77" w:rsidRDefault="00EB4A77" w:rsidP="00EB4A77">
      <w:pPr>
        <w:pStyle w:val="1"/>
        <w:shd w:val="clear" w:color="auto" w:fill="FFFFFF"/>
        <w:spacing w:before="150" w:beforeAutospacing="0" w:after="0" w:afterAutospacing="0" w:line="450" w:lineRule="atLeast"/>
        <w:jc w:val="center"/>
        <w:rPr>
          <w:bCs w:val="0"/>
          <w:color w:val="000000" w:themeColor="text1"/>
          <w:sz w:val="28"/>
          <w:szCs w:val="28"/>
        </w:rPr>
      </w:pPr>
      <w:r w:rsidRPr="00EB4A77">
        <w:rPr>
          <w:bCs w:val="0"/>
          <w:color w:val="000000" w:themeColor="text1"/>
          <w:sz w:val="28"/>
          <w:szCs w:val="28"/>
        </w:rPr>
        <w:t>Развитие речи дошкольников через знакомство с русским фольклором</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 xml:space="preserve">Речь является одним из важных источников познания окружающего мира, необходимым компонентом общения, в процессе которого она формируется. Для ребенка хорошая речь – залог успешного обучения и развития.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свободно вступать в речевое общение со сверстниками. Проблемой развития речи занимались А.А. Леонтьев, А.С. Рубинштейн, О.С. Ушакова и т.д. </w:t>
      </w:r>
      <w:proofErr w:type="spellStart"/>
      <w:r w:rsidRPr="00914851">
        <w:rPr>
          <w:color w:val="000000" w:themeColor="text1"/>
          <w:sz w:val="28"/>
          <w:szCs w:val="28"/>
        </w:rPr>
        <w:t>Л.С.Выготский</w:t>
      </w:r>
      <w:proofErr w:type="spellEnd"/>
      <w:r w:rsidRPr="00914851">
        <w:rPr>
          <w:color w:val="000000" w:themeColor="text1"/>
          <w:sz w:val="28"/>
          <w:szCs w:val="28"/>
        </w:rPr>
        <w:t xml:space="preserve"> пришел к выводу, что не только интеллектуальное развитие ребенка, но и формирование характера и эмоций находится в непосредственной зависимости от речи. К.Д. Ушинский считал, что нужно развивать речь, т.е. умение отражать свои мысли, высказывать свои мысли правильно. Идеальными образцами такой формы считает он, служат художественные произведения как народные, так и авторские. Воспитание должно осуществляться на народной речи, на народном творчестве.</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В современном мире, ребёнок очень часто предоставлен сам себе, так как родители в большинстве своём заняты материальными и бытовыми проблемами. К этому добавляется и раннее пристрастие ребёнка к информационно-компьютерным технологиям. Одним из вариантов решения данной проблемы может являться использование в обучении и воспитании ребёнка произведений устного народного творчества, как наиболее простой и понятной формы для создания уникальных условий для развития речи, мышления, мотивации поведения, накопления положительного морального опыта в межличностных отношениях.</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Фольклор – одно из действенных и ярких средств, таящий огромные дидактические возможности. Знакомство с народными произведениями обогащает чувства и речь малышей, формирует отношения к окружающему миру, играет неоценимую роль во всестороннем развитии.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В русском фольклоре каким-то особенным образом сочетается слово, музыкальный ритм, напевность.</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 xml:space="preserve">Пословицы и поговорки, загадки, шутки, скороговорки, </w:t>
      </w:r>
      <w:proofErr w:type="spellStart"/>
      <w:r w:rsidRPr="00914851">
        <w:rPr>
          <w:color w:val="000000" w:themeColor="text1"/>
          <w:sz w:val="28"/>
          <w:szCs w:val="28"/>
        </w:rPr>
        <w:t>потешки</w:t>
      </w:r>
      <w:proofErr w:type="spellEnd"/>
      <w:r w:rsidRPr="00914851">
        <w:rPr>
          <w:color w:val="000000" w:themeColor="text1"/>
          <w:sz w:val="28"/>
          <w:szCs w:val="28"/>
        </w:rPr>
        <w:t xml:space="preserve"> - исключительно благоприятный материал для работы над автоматизацией поставленных звуков. Они служат образцом краткости и глубины мысли; их структура всегда ясная, отчетливая, а лексика разнообразна и образна. Напевность, мелодичность, четко выраженный ритм произведений фольклора воспитывают эстетическое чувство, будят воображение.</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lastRenderedPageBreak/>
        <w:t xml:space="preserve">Отбирая произведения для игр-занятий с детьми всегда учитывается, чтобы они отражали все стороны жизни человека, развития взаимоотношений с окружающей действительностью общения </w:t>
      </w:r>
      <w:proofErr w:type="gramStart"/>
      <w:r w:rsidRPr="00914851">
        <w:rPr>
          <w:color w:val="000000" w:themeColor="text1"/>
          <w:sz w:val="28"/>
          <w:szCs w:val="28"/>
        </w:rPr>
        <w:t>со</w:t>
      </w:r>
      <w:proofErr w:type="gramEnd"/>
      <w:r w:rsidRPr="00914851">
        <w:rPr>
          <w:color w:val="000000" w:themeColor="text1"/>
          <w:sz w:val="28"/>
          <w:szCs w:val="28"/>
        </w:rPr>
        <w:t xml:space="preserve"> взрослым.</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Для того</w:t>
      </w:r>
      <w:proofErr w:type="gramStart"/>
      <w:r w:rsidRPr="00914851">
        <w:rPr>
          <w:color w:val="000000" w:themeColor="text1"/>
          <w:sz w:val="28"/>
          <w:szCs w:val="28"/>
        </w:rPr>
        <w:t>,</w:t>
      </w:r>
      <w:proofErr w:type="gramEnd"/>
      <w:r w:rsidRPr="00914851">
        <w:rPr>
          <w:color w:val="000000" w:themeColor="text1"/>
          <w:sz w:val="28"/>
          <w:szCs w:val="28"/>
        </w:rPr>
        <w:t xml:space="preserve"> чтобы речь ребенка стала более внятной, выразительной, эмоционально окрашенной используются народные песенки - </w:t>
      </w:r>
      <w:proofErr w:type="spellStart"/>
      <w:r w:rsidRPr="00914851">
        <w:rPr>
          <w:color w:val="000000" w:themeColor="text1"/>
          <w:sz w:val="28"/>
          <w:szCs w:val="28"/>
        </w:rPr>
        <w:t>потешки</w:t>
      </w:r>
      <w:proofErr w:type="spellEnd"/>
      <w:r w:rsidRPr="00914851">
        <w:rPr>
          <w:color w:val="000000" w:themeColor="text1"/>
          <w:sz w:val="28"/>
          <w:szCs w:val="28"/>
        </w:rPr>
        <w:t xml:space="preserve"> «Ладушки», «Сорока», «Идет коза» и др. Здесь важную роль играет ритм. Речь детей сопровождается движением рук. Совокупность движения тела, мелкой моторики рук и органов речи способствует снятию напряжения, учит соблюдению речевых пауз, помогает избавиться от монотонности речи, нормализует ее темп и формирует правильное произношение. Заучивание стихотворных текстов и </w:t>
      </w:r>
      <w:proofErr w:type="spellStart"/>
      <w:r w:rsidRPr="00914851">
        <w:rPr>
          <w:color w:val="000000" w:themeColor="text1"/>
          <w:sz w:val="28"/>
          <w:szCs w:val="28"/>
        </w:rPr>
        <w:t>потешек</w:t>
      </w:r>
      <w:proofErr w:type="spellEnd"/>
      <w:r w:rsidRPr="00914851">
        <w:rPr>
          <w:color w:val="000000" w:themeColor="text1"/>
          <w:sz w:val="28"/>
          <w:szCs w:val="28"/>
        </w:rPr>
        <w:t xml:space="preserve"> с участием рук и пальцев приводит к тому, что ребенок лучше запоминает, развивается воображение и активизируется мыслительная деятельность малыша.</w:t>
      </w:r>
    </w:p>
    <w:p w:rsidR="00EB4A77" w:rsidRPr="00914851" w:rsidRDefault="00EB4A77" w:rsidP="00EB4A77">
      <w:pPr>
        <w:pStyle w:val="a3"/>
        <w:shd w:val="clear" w:color="auto" w:fill="FFFFFF"/>
        <w:spacing w:before="90" w:beforeAutospacing="0" w:after="90" w:afterAutospacing="0" w:line="315" w:lineRule="atLeast"/>
        <w:rPr>
          <w:color w:val="000000" w:themeColor="text1"/>
          <w:sz w:val="28"/>
          <w:szCs w:val="28"/>
        </w:rPr>
      </w:pPr>
      <w:r w:rsidRPr="00914851">
        <w:rPr>
          <w:color w:val="000000" w:themeColor="text1"/>
          <w:sz w:val="28"/>
          <w:szCs w:val="28"/>
        </w:rPr>
        <w:t>В результате применения фольклора в работе с детьми-дошкольниками речь значительно улучшается, обогащается словарный запас, соответственно дети легче взаимодействуют друг с другом, облегчается процесс социальной адаптации.</w:t>
      </w:r>
    </w:p>
    <w:p w:rsidR="00B95E3F" w:rsidRPr="00914851" w:rsidRDefault="00B95E3F" w:rsidP="00EB4A77">
      <w:pPr>
        <w:rPr>
          <w:rFonts w:ascii="Times New Roman" w:hAnsi="Times New Roman" w:cs="Times New Roman"/>
          <w:color w:val="000000" w:themeColor="text1"/>
          <w:sz w:val="28"/>
          <w:szCs w:val="28"/>
        </w:rPr>
      </w:pPr>
    </w:p>
    <w:p w:rsidR="00914851" w:rsidRPr="00914851" w:rsidRDefault="00914851">
      <w:pPr>
        <w:rPr>
          <w:rFonts w:ascii="Times New Roman" w:hAnsi="Times New Roman" w:cs="Times New Roman"/>
          <w:color w:val="000000" w:themeColor="text1"/>
          <w:sz w:val="28"/>
          <w:szCs w:val="28"/>
        </w:rPr>
      </w:pPr>
    </w:p>
    <w:sectPr w:rsidR="00914851" w:rsidRPr="00914851" w:rsidSect="0095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A77"/>
    <w:rsid w:val="00914851"/>
    <w:rsid w:val="00956914"/>
    <w:rsid w:val="00B95E3F"/>
    <w:rsid w:val="00EB4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14"/>
  </w:style>
  <w:style w:type="paragraph" w:styleId="1">
    <w:name w:val="heading 1"/>
    <w:basedOn w:val="a"/>
    <w:link w:val="10"/>
    <w:uiPriority w:val="9"/>
    <w:qFormat/>
    <w:rsid w:val="00EB4A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A7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B4A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4A77"/>
    <w:rPr>
      <w:b/>
      <w:bCs/>
    </w:rPr>
  </w:style>
  <w:style w:type="character" w:styleId="a5">
    <w:name w:val="Emphasis"/>
    <w:basedOn w:val="a0"/>
    <w:uiPriority w:val="20"/>
    <w:qFormat/>
    <w:rsid w:val="00EB4A77"/>
    <w:rPr>
      <w:i/>
      <w:iCs/>
    </w:rPr>
  </w:style>
</w:styles>
</file>

<file path=word/webSettings.xml><?xml version="1.0" encoding="utf-8"?>
<w:webSettings xmlns:r="http://schemas.openxmlformats.org/officeDocument/2006/relationships" xmlns:w="http://schemas.openxmlformats.org/wordprocessingml/2006/main">
  <w:divs>
    <w:div w:id="1491751319">
      <w:bodyDiv w:val="1"/>
      <w:marLeft w:val="0"/>
      <w:marRight w:val="0"/>
      <w:marTop w:val="0"/>
      <w:marBottom w:val="0"/>
      <w:divBdr>
        <w:top w:val="none" w:sz="0" w:space="0" w:color="auto"/>
        <w:left w:val="none" w:sz="0" w:space="0" w:color="auto"/>
        <w:bottom w:val="none" w:sz="0" w:space="0" w:color="auto"/>
        <w:right w:val="none" w:sz="0" w:space="0" w:color="auto"/>
      </w:divBdr>
    </w:div>
    <w:div w:id="17715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2020-01-19T10:45:00Z</dcterms:created>
  <dcterms:modified xsi:type="dcterms:W3CDTF">2020-01-19T11:01:00Z</dcterms:modified>
</cp:coreProperties>
</file>