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D5" w:rsidRPr="00AF57D5" w:rsidRDefault="00AF57D5" w:rsidP="00AF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7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Государственное бюджетное образовательное учреждение</w:t>
      </w:r>
    </w:p>
    <w:p w:rsidR="00AF57D5" w:rsidRPr="00AF57D5" w:rsidRDefault="00AF57D5" w:rsidP="00AF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7D5">
        <w:rPr>
          <w:rFonts w:ascii="Times New Roman" w:eastAsia="Times New Roman" w:hAnsi="Times New Roman" w:cs="Times New Roman"/>
          <w:sz w:val="24"/>
          <w:szCs w:val="24"/>
          <w:lang w:eastAsia="en-US"/>
        </w:rPr>
        <w:t>«Менделеевская школа для детей с ограниченными возможностями здоровья»</w:t>
      </w:r>
    </w:p>
    <w:p w:rsidR="005676F4" w:rsidRDefault="005676F4" w:rsidP="003334AD"/>
    <w:p w:rsidR="005676F4" w:rsidRDefault="005676F4" w:rsidP="003334AD"/>
    <w:p w:rsidR="005676F4" w:rsidRDefault="005676F4" w:rsidP="003334AD"/>
    <w:p w:rsidR="00AC376C" w:rsidRDefault="00AC376C" w:rsidP="003334AD"/>
    <w:p w:rsidR="00AC376C" w:rsidRDefault="00AC376C" w:rsidP="003334AD"/>
    <w:p w:rsidR="005676F4" w:rsidRPr="005676F4" w:rsidRDefault="005676F4" w:rsidP="003334A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76F4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5676F4" w:rsidRPr="000C6B37" w:rsidRDefault="005676F4" w:rsidP="003334AD">
      <w:pPr>
        <w:jc w:val="center"/>
        <w:rPr>
          <w:rFonts w:ascii="Times New Roman" w:hAnsi="Times New Roman" w:cs="Times New Roman"/>
          <w:sz w:val="56"/>
          <w:szCs w:val="56"/>
        </w:rPr>
      </w:pPr>
      <w:r w:rsidRPr="000C6B37">
        <w:rPr>
          <w:rFonts w:ascii="Times New Roman" w:hAnsi="Times New Roman" w:cs="Times New Roman"/>
          <w:sz w:val="56"/>
          <w:szCs w:val="56"/>
        </w:rPr>
        <w:t>«Обучение П</w:t>
      </w:r>
      <w:r w:rsidR="000C6B37" w:rsidRPr="000C6B37">
        <w:rPr>
          <w:rFonts w:ascii="Times New Roman" w:hAnsi="Times New Roman" w:cs="Times New Roman"/>
          <w:sz w:val="56"/>
          <w:szCs w:val="56"/>
        </w:rPr>
        <w:t xml:space="preserve">равилам </w:t>
      </w:r>
      <w:r w:rsidRPr="000C6B37">
        <w:rPr>
          <w:rFonts w:ascii="Times New Roman" w:hAnsi="Times New Roman" w:cs="Times New Roman"/>
          <w:sz w:val="56"/>
          <w:szCs w:val="56"/>
        </w:rPr>
        <w:t>Д</w:t>
      </w:r>
      <w:r w:rsidR="000C6B37" w:rsidRPr="000C6B37">
        <w:rPr>
          <w:rFonts w:ascii="Times New Roman" w:hAnsi="Times New Roman" w:cs="Times New Roman"/>
          <w:sz w:val="56"/>
          <w:szCs w:val="56"/>
        </w:rPr>
        <w:t xml:space="preserve">орожного </w:t>
      </w:r>
      <w:r w:rsidRPr="000C6B37">
        <w:rPr>
          <w:rFonts w:ascii="Times New Roman" w:hAnsi="Times New Roman" w:cs="Times New Roman"/>
          <w:sz w:val="56"/>
          <w:szCs w:val="56"/>
        </w:rPr>
        <w:t>Д</w:t>
      </w:r>
      <w:r w:rsidR="000C6B37" w:rsidRPr="000C6B37">
        <w:rPr>
          <w:rFonts w:ascii="Times New Roman" w:hAnsi="Times New Roman" w:cs="Times New Roman"/>
          <w:sz w:val="56"/>
          <w:szCs w:val="56"/>
        </w:rPr>
        <w:t xml:space="preserve">вижения </w:t>
      </w:r>
      <w:r w:rsidRPr="000C6B37">
        <w:rPr>
          <w:rFonts w:ascii="Times New Roman" w:hAnsi="Times New Roman" w:cs="Times New Roman"/>
          <w:sz w:val="56"/>
          <w:szCs w:val="56"/>
        </w:rPr>
        <w:t xml:space="preserve"> учащихся начальных классов»</w:t>
      </w:r>
    </w:p>
    <w:p w:rsidR="005676F4" w:rsidRDefault="005676F4" w:rsidP="003334A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676F4" w:rsidRDefault="005676F4" w:rsidP="003334A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676F4" w:rsidRDefault="005676F4" w:rsidP="003334A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676F4" w:rsidRDefault="005676F4" w:rsidP="003334A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376C" w:rsidRDefault="00AC376C" w:rsidP="00333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EF" w:rsidRDefault="002155EF" w:rsidP="00333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9F" w:rsidRDefault="00BF059F" w:rsidP="00AF57D5">
      <w:pPr>
        <w:rPr>
          <w:rFonts w:ascii="Times New Roman" w:hAnsi="Times New Roman" w:cs="Times New Roman"/>
          <w:sz w:val="28"/>
          <w:szCs w:val="28"/>
        </w:rPr>
      </w:pPr>
    </w:p>
    <w:p w:rsidR="00AF57D5" w:rsidRPr="00AF57D5" w:rsidRDefault="005676F4" w:rsidP="00AF5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376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C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6C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="00AF57D5" w:rsidRPr="00AF57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Государственное бюджетное образовательное учреждение</w:t>
      </w:r>
    </w:p>
    <w:p w:rsidR="00AF57D5" w:rsidRPr="00AF57D5" w:rsidRDefault="00AF57D5" w:rsidP="00AF5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7D5">
        <w:rPr>
          <w:rFonts w:ascii="Times New Roman" w:eastAsia="Times New Roman" w:hAnsi="Times New Roman" w:cs="Times New Roman"/>
          <w:sz w:val="24"/>
          <w:szCs w:val="24"/>
          <w:lang w:eastAsia="en-US"/>
        </w:rPr>
        <w:t>«Менделеевская школа для детей с ограниченными возможностями здоровья»</w:t>
      </w:r>
    </w:p>
    <w:p w:rsidR="00AC376C" w:rsidRDefault="00AC376C" w:rsidP="00AF5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енделеевска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76C">
        <w:rPr>
          <w:rFonts w:ascii="Times New Roman" w:hAnsi="Times New Roman" w:cs="Times New Roman"/>
          <w:b/>
          <w:sz w:val="24"/>
          <w:szCs w:val="24"/>
        </w:rPr>
        <w:t>Шарашкина Вера Николаевна.</w:t>
      </w:r>
    </w:p>
    <w:p w:rsidR="00A312ED" w:rsidRDefault="00A312ED" w:rsidP="00AF5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7D5" w:rsidRDefault="00AF57D5" w:rsidP="0033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2ED" w:rsidRPr="00A312ED" w:rsidRDefault="00A312ED" w:rsidP="0033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6C" w:rsidRPr="00AF57D5" w:rsidRDefault="00AC376C" w:rsidP="00AF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AF57D5" w:rsidRPr="00AF57D5" w:rsidRDefault="00AC376C" w:rsidP="00AF5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76C">
        <w:rPr>
          <w:rFonts w:ascii="Times New Roman" w:hAnsi="Times New Roman" w:cs="Times New Roman"/>
          <w:sz w:val="28"/>
          <w:szCs w:val="28"/>
        </w:rPr>
        <w:t>«Обучение ПДД учащихся начальных классов</w:t>
      </w:r>
      <w:r w:rsidR="00AF57D5" w:rsidRPr="00AF57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76C" w:rsidRPr="00AC376C" w:rsidRDefault="00AF57D5" w:rsidP="00AF5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r w:rsidRPr="00AF57D5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здоровья»</w:t>
      </w:r>
      <w:r w:rsidR="00AC376C" w:rsidRPr="00AC376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AC376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</w:tcPr>
          <w:p w:rsidR="00AC376C" w:rsidRDefault="00AC376C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</w:t>
            </w:r>
            <w:r w:rsidRPr="00AC376C">
              <w:rPr>
                <w:rFonts w:ascii="Times New Roman" w:hAnsi="Times New Roman" w:cs="Times New Roman"/>
                <w:sz w:val="28"/>
                <w:szCs w:val="28"/>
              </w:rPr>
              <w:t>«Обучение ПДД учащихся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76C">
              <w:rPr>
                <w:rFonts w:ascii="Times New Roman" w:hAnsi="Times New Roman" w:cs="Times New Roman"/>
                <w:sz w:val="28"/>
                <w:szCs w:val="28"/>
              </w:rPr>
              <w:t>специальных (коррекционных) общеобразовательных школ VIII вида»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769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Шарашкина Вера Николаевна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769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педагогический коллектив, младший обслуживающий персонал, родители, учащиеся.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769" w:type="dxa"/>
          </w:tcPr>
          <w:p w:rsidR="00AC376C" w:rsidRDefault="003B7480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у школьников устойчивых навыков безопасного поведения на улицах и дорогах</w:t>
            </w:r>
            <w:r w:rsidR="00FD1F5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профилактики детского дорожн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травматизма.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3B7480" w:rsidRPr="003B7480" w:rsidRDefault="003B7480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B748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</w:t>
            </w:r>
            <w:proofErr w:type="gramStart"/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B7480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устойчивые навыки соблюдения и выполнения ПДД.</w:t>
            </w:r>
          </w:p>
          <w:p w:rsidR="003B7480" w:rsidRPr="003B7480" w:rsidRDefault="003B7480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-поддерживать у родителей обучающихся устойчивый интерес к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зопасности и здоровью детей как  </w:t>
            </w:r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участников дорожного движения.</w:t>
            </w:r>
          </w:p>
          <w:p w:rsidR="003B7480" w:rsidRPr="003B7480" w:rsidRDefault="003B7480" w:rsidP="00333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-использовать материально-технический потенциал для обучения и воспитания грамотных участников дорожного движения</w:t>
            </w:r>
          </w:p>
          <w:p w:rsidR="003B7480" w:rsidRDefault="003B7480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-информировать учащихся и их родителей об опасности детского дорожн</w:t>
            </w:r>
            <w:proofErr w:type="gramStart"/>
            <w:r w:rsidRPr="003B748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B748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травматизма.</w:t>
            </w:r>
          </w:p>
          <w:p w:rsidR="00FD1F5B" w:rsidRPr="00FD1F5B" w:rsidRDefault="00FD1F5B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1F5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7E04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1F5B">
              <w:rPr>
                <w:rFonts w:ascii="Times New Roman" w:hAnsi="Times New Roman" w:cs="Times New Roman"/>
                <w:sz w:val="28"/>
                <w:szCs w:val="28"/>
              </w:rPr>
              <w:t>азвивать у детей и подростков чувство ответственности за свои действия и поступки.</w:t>
            </w:r>
          </w:p>
          <w:p w:rsidR="00AC376C" w:rsidRDefault="00FD1F5B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4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1F5B">
              <w:rPr>
                <w:rFonts w:ascii="Times New Roman" w:hAnsi="Times New Roman" w:cs="Times New Roman"/>
                <w:sz w:val="28"/>
                <w:szCs w:val="28"/>
              </w:rPr>
              <w:t>аспространять среди педагогов школы передовой опыт по обучению обучающихся навыкам безопасного поведения на дороге.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AC376C" w:rsidRDefault="00BF059F" w:rsidP="00BF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  <w:r w:rsidR="00A312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лет</w:t>
            </w:r>
            <w:r w:rsidR="003B74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A312ED" w:rsidRPr="006B3039" w:rsidRDefault="00A312ED" w:rsidP="003334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3039">
              <w:rPr>
                <w:rFonts w:ascii="Times New Roman" w:hAnsi="Times New Roman"/>
                <w:sz w:val="28"/>
                <w:szCs w:val="28"/>
              </w:rPr>
              <w:t>Сокращение количества ДТП с участием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12ED" w:rsidRDefault="00A312ED" w:rsidP="00333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-повысится 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теоретических знаний по ПДД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376C" w:rsidRPr="00A312ED" w:rsidRDefault="00A312ED" w:rsidP="003334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свещение результатов деятельности в школьных СМИ (постоянно действующий уголок безопасности дорожного движения) </w:t>
            </w:r>
          </w:p>
        </w:tc>
      </w:tr>
      <w:tr w:rsidR="00AC376C" w:rsidTr="00AC376C">
        <w:tc>
          <w:tcPr>
            <w:tcW w:w="2802" w:type="dxa"/>
          </w:tcPr>
          <w:p w:rsidR="00AC376C" w:rsidRDefault="000C6B37" w:rsidP="0033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контроля над исполнением Программы</w:t>
            </w:r>
          </w:p>
        </w:tc>
        <w:tc>
          <w:tcPr>
            <w:tcW w:w="6769" w:type="dxa"/>
          </w:tcPr>
          <w:p w:rsidR="00AC376C" w:rsidRDefault="00A312ED" w:rsidP="0033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12ED" w:rsidRDefault="00A312ED" w:rsidP="003334AD">
      <w:pPr>
        <w:pStyle w:val="c2"/>
        <w:spacing w:before="0" w:beforeAutospacing="0" w:after="0" w:afterAutospacing="0"/>
        <w:ind w:firstLine="540"/>
        <w:jc w:val="center"/>
        <w:rPr>
          <w:rStyle w:val="c28"/>
          <w:b/>
          <w:bCs/>
          <w:color w:val="000000"/>
          <w:sz w:val="32"/>
          <w:szCs w:val="32"/>
        </w:rPr>
      </w:pPr>
    </w:p>
    <w:p w:rsidR="002155EF" w:rsidRDefault="002155EF" w:rsidP="003334AD">
      <w:pPr>
        <w:pStyle w:val="c2"/>
        <w:spacing w:before="0" w:beforeAutospacing="0" w:after="0" w:afterAutospacing="0"/>
        <w:ind w:firstLine="540"/>
        <w:rPr>
          <w:rStyle w:val="c28"/>
          <w:b/>
          <w:bCs/>
          <w:color w:val="000000"/>
          <w:sz w:val="32"/>
          <w:szCs w:val="32"/>
        </w:rPr>
      </w:pPr>
    </w:p>
    <w:p w:rsidR="002155EF" w:rsidRDefault="002155EF" w:rsidP="003334AD">
      <w:pPr>
        <w:pStyle w:val="c2"/>
        <w:spacing w:before="0" w:beforeAutospacing="0" w:after="0" w:afterAutospacing="0"/>
        <w:ind w:firstLine="540"/>
        <w:rPr>
          <w:rStyle w:val="c28"/>
          <w:b/>
          <w:bCs/>
          <w:color w:val="000000"/>
          <w:sz w:val="32"/>
          <w:szCs w:val="32"/>
        </w:rPr>
      </w:pPr>
    </w:p>
    <w:p w:rsidR="00A312ED" w:rsidRDefault="00A312ED" w:rsidP="003334AD">
      <w:pPr>
        <w:pStyle w:val="c2"/>
        <w:spacing w:before="0" w:beforeAutospacing="0" w:after="0" w:afterAutospacing="0"/>
        <w:ind w:firstLine="540"/>
        <w:rPr>
          <w:rStyle w:val="c28"/>
          <w:b/>
          <w:bCs/>
          <w:color w:val="000000"/>
          <w:sz w:val="32"/>
          <w:szCs w:val="32"/>
        </w:rPr>
      </w:pPr>
      <w:r>
        <w:rPr>
          <w:rStyle w:val="c28"/>
          <w:b/>
          <w:bCs/>
          <w:color w:val="000000"/>
          <w:sz w:val="32"/>
          <w:szCs w:val="32"/>
        </w:rPr>
        <w:t>Введение.</w:t>
      </w:r>
    </w:p>
    <w:p w:rsidR="00A312ED" w:rsidRPr="00AF57D5" w:rsidRDefault="004655DA" w:rsidP="003334AD">
      <w:pPr>
        <w:pStyle w:val="c2"/>
        <w:spacing w:before="0" w:beforeAutospacing="0" w:after="0" w:afterAutospacing="0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Cs/>
          <w:color w:val="000000"/>
          <w:sz w:val="28"/>
          <w:szCs w:val="28"/>
        </w:rPr>
        <w:t xml:space="preserve">            </w:t>
      </w:r>
      <w:r w:rsidR="00391CAC" w:rsidRPr="00AF57D5">
        <w:rPr>
          <w:rStyle w:val="c28"/>
          <w:bCs/>
          <w:color w:val="000000"/>
          <w:sz w:val="28"/>
          <w:szCs w:val="28"/>
        </w:rPr>
        <w:t xml:space="preserve">Проблема детского дорожно-транспортного травматизма продолжает оставаться одной из самых болезненных для всей России. Ежегодно на дорогах Республики Татарстан гибнет </w:t>
      </w:r>
      <w:proofErr w:type="gramStart"/>
      <w:r w:rsidR="00391CAC" w:rsidRPr="00AF57D5">
        <w:rPr>
          <w:rStyle w:val="c28"/>
          <w:bCs/>
          <w:color w:val="000000"/>
          <w:sz w:val="28"/>
          <w:szCs w:val="28"/>
        </w:rPr>
        <w:t>более тысячи детей</w:t>
      </w:r>
      <w:proofErr w:type="gramEnd"/>
      <w:r w:rsidR="00391CAC" w:rsidRPr="00AF57D5">
        <w:rPr>
          <w:rStyle w:val="c28"/>
          <w:bCs/>
          <w:color w:val="000000"/>
          <w:sz w:val="28"/>
          <w:szCs w:val="28"/>
        </w:rPr>
        <w:t xml:space="preserve"> и подростков в возрасте до 16 лет.</w:t>
      </w:r>
    </w:p>
    <w:p w:rsidR="00391CAC" w:rsidRPr="00AF57D5" w:rsidRDefault="00391CAC" w:rsidP="003334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Обучение Правилам дорожного движения, согласно Закону Российской Федерации «О безопасности дорожного движения», следует рассматривать как составную часть учебно-воспитательной работы школы. На данных занятиях учащиеся:</w:t>
      </w:r>
    </w:p>
    <w:p w:rsidR="00391CAC" w:rsidRPr="00AF57D5" w:rsidRDefault="00391CAC" w:rsidP="003334AD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 xml:space="preserve">приобретают знания и навыки поведения на улице; </w:t>
      </w:r>
    </w:p>
    <w:p w:rsidR="00391CAC" w:rsidRPr="00AF57D5" w:rsidRDefault="00391CAC" w:rsidP="003334AD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усваивают правила движения по дороге;</w:t>
      </w:r>
    </w:p>
    <w:p w:rsidR="00391CAC" w:rsidRPr="00AF57D5" w:rsidRDefault="00391CAC" w:rsidP="003334AD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учатся понимать сигналы светофора и жесты регулировщика;</w:t>
      </w:r>
    </w:p>
    <w:p w:rsidR="00391CAC" w:rsidRPr="00AF57D5" w:rsidRDefault="00391CAC" w:rsidP="003334AD">
      <w:pPr>
        <w:pStyle w:val="a7"/>
        <w:numPr>
          <w:ilvl w:val="0"/>
          <w:numId w:val="13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усваивают, где можно устраивать игры, ездить на санках, коньках, лыжах;</w:t>
      </w:r>
    </w:p>
    <w:p w:rsidR="00391CAC" w:rsidRPr="00AF57D5" w:rsidRDefault="00391CAC" w:rsidP="003334AD">
      <w:pPr>
        <w:pStyle w:val="a7"/>
        <w:numPr>
          <w:ilvl w:val="0"/>
          <w:numId w:val="13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пользоваться автобусом, троллейбусом, трамваем;</w:t>
      </w:r>
    </w:p>
    <w:p w:rsidR="00A312ED" w:rsidRPr="00AF57D5" w:rsidRDefault="00391CAC" w:rsidP="003334AD">
      <w:pPr>
        <w:pStyle w:val="a7"/>
        <w:numPr>
          <w:ilvl w:val="0"/>
          <w:numId w:val="13"/>
        </w:numPr>
        <w:spacing w:after="0"/>
        <w:ind w:left="0"/>
        <w:jc w:val="both"/>
        <w:rPr>
          <w:rStyle w:val="c28"/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знакомятся со значением важнейших дорожных знаков, указателей и линий разметки проезжей части дороги.</w:t>
      </w:r>
    </w:p>
    <w:p w:rsidR="00A312ED" w:rsidRPr="00AF57D5" w:rsidRDefault="00391CAC" w:rsidP="003334AD">
      <w:pPr>
        <w:spacing w:after="0"/>
        <w:ind w:firstLine="567"/>
        <w:jc w:val="both"/>
        <w:rPr>
          <w:rStyle w:val="c28"/>
          <w:rFonts w:ascii="Times New Roman" w:hAnsi="Times New Roman"/>
          <w:sz w:val="28"/>
          <w:szCs w:val="28"/>
        </w:rPr>
      </w:pPr>
      <w:r w:rsidRPr="00AF57D5">
        <w:rPr>
          <w:rFonts w:ascii="Times New Roman" w:hAnsi="Times New Roman"/>
          <w:sz w:val="28"/>
          <w:szCs w:val="28"/>
        </w:rPr>
        <w:t>Знания и навыки, полученные учащимися на первом году обучения, расширяются в последующие годы обучения. Даётся дополнительный материал, обучение связывается с наблюдениями самих учеников на примерах из повседневной жизни. Данные занятия помогут детям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пассажиров.</w:t>
      </w:r>
    </w:p>
    <w:p w:rsidR="00394F7A" w:rsidRPr="00AF57D5" w:rsidRDefault="004655DA" w:rsidP="003334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4F7A" w:rsidRPr="00AF57D5">
        <w:rPr>
          <w:rFonts w:ascii="Times New Roman" w:hAnsi="Times New Roman"/>
          <w:sz w:val="28"/>
          <w:szCs w:val="28"/>
        </w:rPr>
        <w:t>Программа построена по принципу нарастания объема изучаемого материала. Это нарастание можно проследить в увеличении количества освоенных терминов, дорожных знаков и разметок, конструкций на дорогах и т.д. Учитель постоянно акцентирует внимание учащихся на том, что безоговорочное выполнение ПДД - это условие сохранения себе и окружающим жизни, а также показатель уровня воспитания и культуры взаимоотношений между участниками дорожного движения.</w:t>
      </w:r>
    </w:p>
    <w:p w:rsidR="00A312ED" w:rsidRPr="00AF57D5" w:rsidRDefault="00394F7A" w:rsidP="003334AD">
      <w:pPr>
        <w:pStyle w:val="c2"/>
        <w:spacing w:before="0" w:beforeAutospacing="0" w:after="0" w:afterAutospacing="0"/>
        <w:ind w:firstLine="540"/>
        <w:jc w:val="both"/>
        <w:rPr>
          <w:rStyle w:val="c28"/>
          <w:bCs/>
          <w:color w:val="000000"/>
          <w:sz w:val="28"/>
          <w:szCs w:val="28"/>
        </w:rPr>
      </w:pPr>
      <w:r w:rsidRPr="00AF57D5">
        <w:rPr>
          <w:rStyle w:val="c28"/>
          <w:bCs/>
          <w:color w:val="000000"/>
          <w:sz w:val="28"/>
          <w:szCs w:val="28"/>
        </w:rPr>
        <w:t>В данной Программе присутствует как теоретическая, так и практическая части. В теоретической части идет изучение Правил Дорожного Движения, Беседы по темам ПДД, по основам безопасного поведения на дорогах</w:t>
      </w:r>
      <w:r w:rsidRPr="00AF57D5">
        <w:rPr>
          <w:sz w:val="28"/>
          <w:szCs w:val="28"/>
        </w:rPr>
        <w:t xml:space="preserve"> </w:t>
      </w:r>
      <w:r w:rsidRPr="00AF57D5">
        <w:rPr>
          <w:bCs/>
          <w:color w:val="000000"/>
          <w:sz w:val="28"/>
          <w:szCs w:val="28"/>
        </w:rPr>
        <w:t>в дни школьных каникул, в связи с сезонными изменениями дорожной обстановки или инфраструктуры населенного пункта и микрорайона.</w:t>
      </w:r>
    </w:p>
    <w:p w:rsidR="004B57BF" w:rsidRPr="00AF57D5" w:rsidRDefault="00394F7A" w:rsidP="003334AD">
      <w:pPr>
        <w:pStyle w:val="c2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AF57D5">
        <w:rPr>
          <w:bCs/>
          <w:color w:val="000000"/>
          <w:sz w:val="28"/>
          <w:szCs w:val="28"/>
        </w:rPr>
        <w:t xml:space="preserve">Практическая часть заключается в работе учащихся над дидактическими материалами по заданной теме, экскурсиях, прогулках по улицам и дорогам города, местам массового отдыха детей, а также в работе с сюжетно-ролевыми играми с использованием изготовленных учащимися имитационных и </w:t>
      </w:r>
      <w:r w:rsidRPr="00AF57D5">
        <w:rPr>
          <w:bCs/>
          <w:color w:val="000000"/>
          <w:sz w:val="28"/>
          <w:szCs w:val="28"/>
        </w:rPr>
        <w:lastRenderedPageBreak/>
        <w:t xml:space="preserve">дидактических материалов по правилам безопасного поведения на улицах и дорогах.  </w:t>
      </w:r>
      <w:proofErr w:type="gramEnd"/>
    </w:p>
    <w:p w:rsidR="004B57BF" w:rsidRPr="00AF57D5" w:rsidRDefault="004B57BF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 xml:space="preserve">   С первых занятий дети знакомятся с историей ПДД. Это помогает учащимся понять значение и важность того или иного правила.</w:t>
      </w:r>
      <w:r w:rsidR="007E0499" w:rsidRPr="00AF57D5">
        <w:rPr>
          <w:sz w:val="28"/>
          <w:szCs w:val="28"/>
        </w:rPr>
        <w:t xml:space="preserve"> </w:t>
      </w:r>
      <w:r w:rsidR="007E0499" w:rsidRPr="00AF57D5">
        <w:rPr>
          <w:bCs/>
          <w:color w:val="000000"/>
          <w:sz w:val="28"/>
          <w:szCs w:val="28"/>
        </w:rPr>
        <w:t xml:space="preserve">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 </w:t>
      </w:r>
      <w:r w:rsidRPr="00AF57D5">
        <w:rPr>
          <w:bCs/>
          <w:color w:val="000000"/>
          <w:sz w:val="28"/>
          <w:szCs w:val="28"/>
        </w:rPr>
        <w:t xml:space="preserve"> </w:t>
      </w:r>
    </w:p>
    <w:p w:rsidR="004B57BF" w:rsidRPr="00AF57D5" w:rsidRDefault="004B57BF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После каждого занятия с помощью контрольных вопросов, заданий необходимо проводить проверку того, как учащиеся усвоили ПДД.</w:t>
      </w:r>
    </w:p>
    <w:p w:rsidR="004B57BF" w:rsidRPr="00AF57D5" w:rsidRDefault="004B57BF" w:rsidP="003334AD">
      <w:pPr>
        <w:pStyle w:val="c2"/>
        <w:numPr>
          <w:ilvl w:val="0"/>
          <w:numId w:val="16"/>
        </w:numPr>
        <w:ind w:left="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 xml:space="preserve">знаков, указателей и линий разметки проезжей части дороги. </w:t>
      </w:r>
    </w:p>
    <w:p w:rsidR="007E0499" w:rsidRPr="00AF57D5" w:rsidRDefault="004B57BF" w:rsidP="003334AD">
      <w:pPr>
        <w:pStyle w:val="c2"/>
        <w:numPr>
          <w:ilvl w:val="0"/>
          <w:numId w:val="16"/>
        </w:numPr>
        <w:ind w:left="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знакомиться с работой сотрудников ГИБДД</w:t>
      </w:r>
      <w:proofErr w:type="gramStart"/>
      <w:r w:rsidRPr="00AF57D5">
        <w:rPr>
          <w:bCs/>
          <w:color w:val="000000"/>
          <w:sz w:val="28"/>
          <w:szCs w:val="28"/>
        </w:rPr>
        <w:t>.</w:t>
      </w:r>
      <w:proofErr w:type="gramEnd"/>
      <w:r w:rsidRPr="00AF57D5">
        <w:rPr>
          <w:bCs/>
          <w:color w:val="000000"/>
          <w:sz w:val="28"/>
          <w:szCs w:val="28"/>
        </w:rPr>
        <w:t xml:space="preserve"> </w:t>
      </w:r>
      <w:proofErr w:type="gramStart"/>
      <w:r w:rsidR="007E0499" w:rsidRPr="00AF57D5">
        <w:rPr>
          <w:bCs/>
          <w:color w:val="000000"/>
          <w:sz w:val="28"/>
          <w:szCs w:val="28"/>
        </w:rPr>
        <w:t>п</w:t>
      </w:r>
      <w:proofErr w:type="gramEnd"/>
      <w:r w:rsidR="007E0499" w:rsidRPr="00AF57D5">
        <w:rPr>
          <w:bCs/>
          <w:color w:val="000000"/>
          <w:sz w:val="28"/>
          <w:szCs w:val="28"/>
        </w:rPr>
        <w:t>редоставление базового образования обучающихся в рамках государственных стандартов;</w:t>
      </w:r>
    </w:p>
    <w:p w:rsidR="007E0499" w:rsidRPr="00AF57D5" w:rsidRDefault="007E0499" w:rsidP="003334AD">
      <w:pPr>
        <w:pStyle w:val="c2"/>
        <w:numPr>
          <w:ilvl w:val="0"/>
          <w:numId w:val="16"/>
        </w:numPr>
        <w:ind w:left="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создание методической копилки педагогов школы, разработка методических рекомендаций для проведения классных часов и занятий по ПДД;</w:t>
      </w:r>
    </w:p>
    <w:p w:rsidR="007E0499" w:rsidRPr="00AF57D5" w:rsidRDefault="007E0499" w:rsidP="003334AD">
      <w:pPr>
        <w:pStyle w:val="c2"/>
        <w:numPr>
          <w:ilvl w:val="0"/>
          <w:numId w:val="16"/>
        </w:numPr>
        <w:ind w:left="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привлечение школьников к участию в пропаганде среди сверстников правил безопасного поведения на улицах и дорогах.</w:t>
      </w:r>
    </w:p>
    <w:p w:rsidR="007E0499" w:rsidRPr="00AF57D5" w:rsidRDefault="007E0499" w:rsidP="003334AD">
      <w:pPr>
        <w:pStyle w:val="c2"/>
        <w:ind w:firstLine="540"/>
        <w:jc w:val="both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 xml:space="preserve">Программа «Обучение Правилам Дорожного Движения  учащихся начальных классов» т.е. целевая ориентация всех участников педагогического взаимодействия на поддержание </w:t>
      </w:r>
      <w:r w:rsidR="00112F3C" w:rsidRPr="00AF57D5">
        <w:rPr>
          <w:bCs/>
          <w:color w:val="000000"/>
          <w:sz w:val="28"/>
          <w:szCs w:val="28"/>
        </w:rPr>
        <w:t xml:space="preserve">устойчивого </w:t>
      </w:r>
      <w:r w:rsidRPr="00AF57D5">
        <w:rPr>
          <w:bCs/>
          <w:color w:val="000000"/>
          <w:sz w:val="28"/>
          <w:szCs w:val="28"/>
        </w:rPr>
        <w:t xml:space="preserve"> интерес</w:t>
      </w:r>
      <w:r w:rsidR="00112F3C" w:rsidRPr="00AF57D5">
        <w:rPr>
          <w:bCs/>
          <w:color w:val="000000"/>
          <w:sz w:val="28"/>
          <w:szCs w:val="28"/>
        </w:rPr>
        <w:t>а</w:t>
      </w:r>
      <w:r w:rsidRPr="00AF57D5">
        <w:rPr>
          <w:bCs/>
          <w:color w:val="000000"/>
          <w:sz w:val="28"/>
          <w:szCs w:val="28"/>
        </w:rPr>
        <w:t xml:space="preserve"> к безопасности и здоровью детей как  </w:t>
      </w:r>
      <w:r w:rsidR="00112F3C" w:rsidRPr="00AF57D5">
        <w:rPr>
          <w:bCs/>
          <w:color w:val="000000"/>
          <w:sz w:val="28"/>
          <w:szCs w:val="28"/>
        </w:rPr>
        <w:t>участников дорожного движения, у обучающихся и их родителей.</w:t>
      </w:r>
    </w:p>
    <w:p w:rsidR="00112F3C" w:rsidRPr="00AF57D5" w:rsidRDefault="00112F3C" w:rsidP="003334AD">
      <w:pPr>
        <w:pStyle w:val="c2"/>
        <w:ind w:firstLine="540"/>
        <w:jc w:val="both"/>
        <w:rPr>
          <w:bCs/>
          <w:color w:val="000000"/>
          <w:sz w:val="28"/>
          <w:szCs w:val="28"/>
        </w:rPr>
      </w:pPr>
    </w:p>
    <w:p w:rsidR="007E0499" w:rsidRPr="007E0499" w:rsidRDefault="007E0499" w:rsidP="003334AD">
      <w:pPr>
        <w:pStyle w:val="c2"/>
        <w:ind w:firstLine="540"/>
        <w:jc w:val="both"/>
        <w:rPr>
          <w:bCs/>
          <w:color w:val="000000"/>
          <w:sz w:val="32"/>
          <w:szCs w:val="32"/>
        </w:rPr>
      </w:pPr>
    </w:p>
    <w:p w:rsidR="002155EF" w:rsidRDefault="002155EF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AF57D5" w:rsidRDefault="00AF57D5" w:rsidP="00BF059F">
      <w:pPr>
        <w:pStyle w:val="c2"/>
        <w:rPr>
          <w:bCs/>
          <w:color w:val="000000"/>
          <w:sz w:val="32"/>
          <w:szCs w:val="32"/>
        </w:rPr>
      </w:pPr>
    </w:p>
    <w:p w:rsidR="00112F3C" w:rsidRPr="00AF57D5" w:rsidRDefault="00112F3C" w:rsidP="003334AD">
      <w:pPr>
        <w:pStyle w:val="c2"/>
        <w:ind w:firstLine="540"/>
        <w:rPr>
          <w:b/>
          <w:bCs/>
          <w:color w:val="000000"/>
          <w:sz w:val="28"/>
          <w:szCs w:val="28"/>
        </w:rPr>
      </w:pPr>
      <w:r w:rsidRPr="00AF57D5">
        <w:rPr>
          <w:b/>
          <w:bCs/>
          <w:color w:val="000000"/>
          <w:sz w:val="28"/>
          <w:szCs w:val="28"/>
        </w:rPr>
        <w:lastRenderedPageBreak/>
        <w:t>Цель программы:</w:t>
      </w:r>
    </w:p>
    <w:p w:rsidR="00112F3C" w:rsidRPr="00AF57D5" w:rsidRDefault="00112F3C" w:rsidP="003334AD">
      <w:pPr>
        <w:pStyle w:val="c2"/>
        <w:spacing w:before="120" w:beforeAutospacing="0" w:after="240" w:afterAutospacing="0" w:line="276" w:lineRule="auto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Воспитание у дете</w:t>
      </w:r>
      <w:r w:rsidR="003334AD" w:rsidRPr="00AF57D5">
        <w:rPr>
          <w:bCs/>
          <w:color w:val="000000"/>
          <w:sz w:val="28"/>
          <w:szCs w:val="28"/>
        </w:rPr>
        <w:t>й культуры поведения на дорогах.</w:t>
      </w:r>
      <w:r w:rsidRPr="00AF57D5">
        <w:rPr>
          <w:bCs/>
          <w:color w:val="000000"/>
          <w:sz w:val="28"/>
          <w:szCs w:val="28"/>
        </w:rPr>
        <w:t xml:space="preserve"> Формирование устойчивых навыков безопасного поведения на улицах и дорогах.</w:t>
      </w:r>
    </w:p>
    <w:p w:rsidR="00112F3C" w:rsidRPr="00AF57D5" w:rsidRDefault="00112F3C" w:rsidP="003334AD">
      <w:pPr>
        <w:pStyle w:val="c2"/>
        <w:spacing w:before="120" w:beforeAutospacing="0" w:after="240" w:afterAutospacing="0" w:line="276" w:lineRule="auto"/>
        <w:ind w:firstLine="540"/>
        <w:rPr>
          <w:b/>
          <w:bCs/>
          <w:color w:val="000000"/>
          <w:sz w:val="28"/>
          <w:szCs w:val="28"/>
        </w:rPr>
      </w:pPr>
      <w:r w:rsidRPr="00AF57D5">
        <w:rPr>
          <w:b/>
          <w:bCs/>
          <w:color w:val="000000"/>
          <w:sz w:val="28"/>
          <w:szCs w:val="28"/>
        </w:rPr>
        <w:t>Задачи:</w:t>
      </w:r>
    </w:p>
    <w:p w:rsidR="00112F3C" w:rsidRPr="00AF57D5" w:rsidRDefault="00112F3C" w:rsidP="003334AD">
      <w:pPr>
        <w:pStyle w:val="c2"/>
        <w:spacing w:before="120" w:beforeAutospacing="0" w:after="240" w:afterAutospacing="0" w:line="276" w:lineRule="auto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1. Знакомство с историей ПДД.</w:t>
      </w:r>
    </w:p>
    <w:p w:rsidR="00112F3C" w:rsidRPr="00AF57D5" w:rsidRDefault="00112F3C" w:rsidP="003334AD">
      <w:pPr>
        <w:pStyle w:val="c2"/>
        <w:spacing w:before="120" w:beforeAutospacing="0" w:after="240" w:afterAutospacing="0" w:line="276" w:lineRule="auto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2. Развитие дорожной грамотности детей.</w:t>
      </w:r>
    </w:p>
    <w:p w:rsidR="00112F3C" w:rsidRPr="00AF57D5" w:rsidRDefault="00112F3C" w:rsidP="003334AD">
      <w:pPr>
        <w:pStyle w:val="c2"/>
        <w:spacing w:before="120" w:beforeAutospacing="0" w:after="240" w:afterAutospacing="0" w:line="276" w:lineRule="auto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3.Подвести учащихся к мысли о необходимости соблюдать правила дорожного движения.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4. Совершенствовать уровень накопленных практических навыков.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5. Воспитание ответственности у детей за своё поведение.</w:t>
      </w:r>
    </w:p>
    <w:p w:rsidR="00112F3C" w:rsidRPr="00AF57D5" w:rsidRDefault="002155EF" w:rsidP="003334AD">
      <w:pPr>
        <w:pStyle w:val="c2"/>
        <w:ind w:firstLine="540"/>
        <w:rPr>
          <w:b/>
          <w:bCs/>
          <w:color w:val="000000"/>
          <w:sz w:val="28"/>
          <w:szCs w:val="28"/>
        </w:rPr>
      </w:pPr>
      <w:r w:rsidRPr="00AF57D5">
        <w:rPr>
          <w:b/>
          <w:bCs/>
          <w:color w:val="000000"/>
          <w:sz w:val="28"/>
          <w:szCs w:val="28"/>
        </w:rPr>
        <w:t xml:space="preserve">После окончания начальной школы учащиеся </w:t>
      </w:r>
      <w:r w:rsidR="00112F3C" w:rsidRPr="00AF57D5">
        <w:rPr>
          <w:b/>
          <w:bCs/>
          <w:color w:val="000000"/>
          <w:sz w:val="28"/>
          <w:szCs w:val="28"/>
        </w:rPr>
        <w:t>должны знать: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1. Дорожные знаки.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2. Сигналы светофора.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3. Виды транспорта.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4. Как безопасно перейти улицу.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5. Причины ДТП (где можно играть, кататься на санках и коньках; правила перехода улицы при высадке из транспорта).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6. Обязанности пассажиров.</w:t>
      </w:r>
    </w:p>
    <w:p w:rsidR="00112F3C" w:rsidRPr="00AF57D5" w:rsidRDefault="00112F3C" w:rsidP="003334AD">
      <w:pPr>
        <w:pStyle w:val="c2"/>
        <w:rPr>
          <w:b/>
          <w:bCs/>
          <w:color w:val="000000"/>
          <w:sz w:val="28"/>
          <w:szCs w:val="28"/>
        </w:rPr>
      </w:pPr>
      <w:r w:rsidRPr="00AF57D5">
        <w:rPr>
          <w:b/>
          <w:bCs/>
          <w:color w:val="000000"/>
          <w:sz w:val="28"/>
          <w:szCs w:val="28"/>
        </w:rPr>
        <w:t>Уметь: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1. Ориентироваться в дорожных ситуациях.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2. Оценивать своё поведение на дорогах.</w:t>
      </w:r>
    </w:p>
    <w:p w:rsidR="00112F3C" w:rsidRPr="00AF57D5" w:rsidRDefault="00112F3C" w:rsidP="003334AD">
      <w:pPr>
        <w:pStyle w:val="c2"/>
        <w:ind w:firstLine="540"/>
        <w:rPr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3. Уметь пользоваться общественным транспортом (правила ожидания транспорта на остановке, правила посадки-высадки и т.д.).</w:t>
      </w:r>
    </w:p>
    <w:p w:rsidR="00A312ED" w:rsidRPr="00AF57D5" w:rsidRDefault="00112F3C" w:rsidP="003334AD">
      <w:pPr>
        <w:pStyle w:val="c2"/>
        <w:ind w:firstLine="540"/>
        <w:rPr>
          <w:rStyle w:val="c28"/>
          <w:bCs/>
          <w:color w:val="000000"/>
          <w:sz w:val="28"/>
          <w:szCs w:val="28"/>
        </w:rPr>
      </w:pPr>
      <w:r w:rsidRPr="00AF57D5">
        <w:rPr>
          <w:bCs/>
          <w:color w:val="000000"/>
          <w:sz w:val="28"/>
          <w:szCs w:val="28"/>
        </w:rPr>
        <w:t>Количество часов: 1 час в неделю</w:t>
      </w:r>
    </w:p>
    <w:p w:rsidR="00A312ED" w:rsidRDefault="00A312ED" w:rsidP="003334AD">
      <w:pPr>
        <w:pStyle w:val="c2"/>
        <w:spacing w:before="0" w:beforeAutospacing="0" w:after="0" w:afterAutospacing="0"/>
        <w:ind w:firstLine="540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AF57D5" w:rsidRDefault="00AF57D5" w:rsidP="003334AD">
      <w:pPr>
        <w:pStyle w:val="c2"/>
        <w:spacing w:before="0" w:beforeAutospacing="0" w:after="0" w:afterAutospacing="0"/>
        <w:ind w:firstLine="540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AF57D5" w:rsidRDefault="00AF57D5" w:rsidP="003334AD">
      <w:pPr>
        <w:pStyle w:val="c2"/>
        <w:spacing w:before="0" w:beforeAutospacing="0" w:after="0" w:afterAutospacing="0"/>
        <w:ind w:firstLine="540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AF57D5" w:rsidRPr="00AF57D5" w:rsidRDefault="00AF57D5" w:rsidP="003334AD">
      <w:pPr>
        <w:pStyle w:val="c2"/>
        <w:spacing w:before="0" w:beforeAutospacing="0" w:after="0" w:afterAutospacing="0"/>
        <w:ind w:firstLine="540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2155EF" w:rsidRPr="00AF57D5" w:rsidRDefault="002155EF" w:rsidP="003334AD">
      <w:pPr>
        <w:pStyle w:val="c4"/>
        <w:spacing w:before="120" w:beforeAutospacing="0" w:after="120" w:afterAutospacing="0" w:line="276" w:lineRule="auto"/>
        <w:ind w:firstLine="540"/>
        <w:jc w:val="center"/>
        <w:rPr>
          <w:rStyle w:val="c8"/>
          <w:b/>
          <w:color w:val="000000"/>
          <w:sz w:val="28"/>
          <w:szCs w:val="28"/>
        </w:rPr>
      </w:pPr>
      <w:r w:rsidRPr="00AF57D5">
        <w:rPr>
          <w:rStyle w:val="c8"/>
          <w:b/>
          <w:color w:val="000000"/>
          <w:sz w:val="28"/>
          <w:szCs w:val="28"/>
        </w:rPr>
        <w:t>Деятельность по реализации Программы.</w:t>
      </w:r>
    </w:p>
    <w:p w:rsidR="00F24DB0" w:rsidRPr="00AF57D5" w:rsidRDefault="00F24DB0" w:rsidP="003334AD">
      <w:pPr>
        <w:pStyle w:val="c4"/>
        <w:spacing w:before="120" w:beforeAutospacing="0" w:after="12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AF57D5">
        <w:rPr>
          <w:rStyle w:val="c8"/>
          <w:color w:val="000000"/>
          <w:sz w:val="28"/>
          <w:szCs w:val="28"/>
        </w:rPr>
        <w:t>Учебные занятия проводятся один раз в месяц. В планирование не включены эк</w:t>
      </w:r>
      <w:r w:rsidR="002155EF" w:rsidRPr="00AF57D5">
        <w:rPr>
          <w:rStyle w:val="c8"/>
          <w:color w:val="000000"/>
          <w:sz w:val="28"/>
          <w:szCs w:val="28"/>
        </w:rPr>
        <w:t>скурсии и инструктажи, которые  планируются</w:t>
      </w:r>
      <w:r w:rsidRPr="00AF57D5">
        <w:rPr>
          <w:rStyle w:val="c8"/>
          <w:color w:val="000000"/>
          <w:sz w:val="28"/>
          <w:szCs w:val="28"/>
        </w:rPr>
        <w:t xml:space="preserve"> самостоятельно в зависимости от индивидуальных особенностей своего класса.</w:t>
      </w:r>
    </w:p>
    <w:p w:rsidR="00F24DB0" w:rsidRPr="00AF57D5" w:rsidRDefault="00F24DB0" w:rsidP="003334AD">
      <w:pPr>
        <w:pStyle w:val="c4"/>
        <w:spacing w:before="120" w:beforeAutospacing="0" w:after="12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AF57D5">
        <w:rPr>
          <w:rStyle w:val="c8"/>
          <w:color w:val="000000"/>
          <w:sz w:val="28"/>
          <w:szCs w:val="28"/>
        </w:rPr>
        <w:t>Даны рекомендации для проведения экскурсий по улицам района города.</w:t>
      </w:r>
      <w:r w:rsidRPr="00AF57D5">
        <w:rPr>
          <w:rStyle w:val="c8"/>
          <w:b/>
          <w:bCs/>
          <w:color w:val="000000"/>
          <w:sz w:val="28"/>
          <w:szCs w:val="28"/>
        </w:rPr>
        <w:t>        </w:t>
      </w:r>
    </w:p>
    <w:p w:rsidR="00F24DB0" w:rsidRPr="00AF57D5" w:rsidRDefault="00F24DB0" w:rsidP="003334AD">
      <w:pPr>
        <w:pStyle w:val="a4"/>
        <w:spacing w:before="120" w:beforeAutospacing="0" w:after="120" w:afterAutospacing="0" w:line="276" w:lineRule="auto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Программа предусматривает использование следующих форм обучения:</w:t>
      </w:r>
    </w:p>
    <w:p w:rsidR="00F24DB0" w:rsidRPr="00AF57D5" w:rsidRDefault="00F24DB0" w:rsidP="003334AD">
      <w:pPr>
        <w:pStyle w:val="a4"/>
        <w:numPr>
          <w:ilvl w:val="0"/>
          <w:numId w:val="2"/>
        </w:numPr>
        <w:spacing w:before="120" w:beforeAutospacing="0" w:after="120" w:afterAutospacing="0" w:line="276" w:lineRule="auto"/>
        <w:ind w:left="426" w:firstLine="0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учебные занятия и тематические классные часы по обучению правилам дорожного движения 1- 4 классы;</w:t>
      </w:r>
    </w:p>
    <w:p w:rsidR="00F24DB0" w:rsidRPr="00AF57D5" w:rsidRDefault="00F24DB0" w:rsidP="003334AD">
      <w:pPr>
        <w:pStyle w:val="a4"/>
        <w:numPr>
          <w:ilvl w:val="0"/>
          <w:numId w:val="2"/>
        </w:numPr>
        <w:spacing w:before="120" w:beforeAutospacing="0" w:after="120" w:afterAutospacing="0" w:line="276" w:lineRule="auto"/>
        <w:ind w:left="426" w:firstLine="0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работа с родителями по воспитанию культуры поведения воспитанников на улице, в транспорте;</w:t>
      </w:r>
    </w:p>
    <w:p w:rsidR="00F24DB0" w:rsidRPr="00AF57D5" w:rsidRDefault="00F24DB0" w:rsidP="003334AD">
      <w:pPr>
        <w:pStyle w:val="a4"/>
        <w:numPr>
          <w:ilvl w:val="0"/>
          <w:numId w:val="2"/>
        </w:numPr>
        <w:spacing w:before="120" w:beforeAutospacing="0" w:after="120" w:afterAutospacing="0" w:line="276" w:lineRule="auto"/>
        <w:ind w:left="426" w:firstLine="0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проведение внеклассных мероприятий (игр, экскурсий, выставок детского творчества и т. д.) обеспечивающих прочное усвоение детьми навыков безопасного поведения на улице;</w:t>
      </w:r>
    </w:p>
    <w:p w:rsidR="00F24DB0" w:rsidRPr="00AF57D5" w:rsidRDefault="00F24DB0" w:rsidP="003334AD">
      <w:pPr>
        <w:pStyle w:val="a4"/>
        <w:numPr>
          <w:ilvl w:val="0"/>
          <w:numId w:val="2"/>
        </w:numPr>
        <w:spacing w:before="120" w:beforeAutospacing="0" w:after="120" w:afterAutospacing="0" w:line="276" w:lineRule="auto"/>
        <w:ind w:left="426" w:firstLine="0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сотрудничество с другими учреждениями по организации помощи в проведении работы, по обучению школьников правилам безопасного поведения на улицах и дорогах города.</w:t>
      </w:r>
    </w:p>
    <w:p w:rsidR="00F24DB0" w:rsidRPr="00AF57D5" w:rsidRDefault="00F24DB0" w:rsidP="003334AD">
      <w:pPr>
        <w:pStyle w:val="a4"/>
        <w:spacing w:before="120" w:beforeAutospacing="0" w:after="120" w:afterAutospacing="0" w:line="276" w:lineRule="auto"/>
        <w:rPr>
          <w:color w:val="000000"/>
          <w:sz w:val="28"/>
          <w:szCs w:val="28"/>
        </w:rPr>
      </w:pPr>
      <w:r w:rsidRPr="00AF57D5">
        <w:rPr>
          <w:color w:val="000000"/>
          <w:sz w:val="28"/>
          <w:szCs w:val="28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F24DB0" w:rsidRPr="00AF57D5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реализации программы:</w:t>
      </w:r>
    </w:p>
    <w:p w:rsidR="002155EF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по Правила</w:t>
      </w:r>
      <w:r w:rsidR="002155EF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м дорожного движения (предмет «Живой мир» – 1-4 классы</w:t>
      </w:r>
      <w:r w:rsidR="003334AD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, «ОБЖ» - 1-4 классы</w:t>
      </w:r>
      <w:r w:rsidR="002155EF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классные часы по ПДД.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Общешкольные внеклассные мероприятия.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викторины, конкурсы, выставки рисунков и плакатов по ПДД.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сотрудниками ГИБДД, совместное проведение мероприятий.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вопросов БДД и профилактики ДТП на совещаниях и методическом объединении классных руководителей.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классных стенгазет по профилактике дорожно-транспортного травматизма.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и групповых бесед с детьми, нарушающими и склонными к нарушению ПДД.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Регистрация и расследование нарушений ПДД, совершенных </w:t>
      </w: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F24DB0" w:rsidRPr="00AF57D5" w:rsidRDefault="00F24DB0" w:rsidP="003334AD">
      <w:pPr>
        <w:numPr>
          <w:ilvl w:val="0"/>
          <w:numId w:val="4"/>
        </w:numPr>
        <w:spacing w:before="120" w:after="12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инструктажей по  соблюдению ПДД и предотвращению ДТТ.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работы.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Работа с </w:t>
      </w: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обучающимися</w:t>
      </w:r>
      <w:proofErr w:type="gramEnd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24DB0" w:rsidRPr="00AF57D5" w:rsidRDefault="00F24DB0" w:rsidP="003334AD">
      <w:pPr>
        <w:numPr>
          <w:ilvl w:val="0"/>
          <w:numId w:val="5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на классных часах.</w:t>
      </w:r>
    </w:p>
    <w:p w:rsidR="00F24DB0" w:rsidRPr="00AF57D5" w:rsidRDefault="00F24DB0" w:rsidP="003334AD">
      <w:pPr>
        <w:numPr>
          <w:ilvl w:val="0"/>
          <w:numId w:val="5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 внешкольных мероприятиях.</w:t>
      </w:r>
    </w:p>
    <w:p w:rsidR="00F24DB0" w:rsidRPr="00AF57D5" w:rsidRDefault="00F24DB0" w:rsidP="003334AD">
      <w:pPr>
        <w:numPr>
          <w:ilvl w:val="0"/>
          <w:numId w:val="5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практических занятий.</w:t>
      </w:r>
    </w:p>
    <w:p w:rsidR="00923667" w:rsidRPr="00AF57D5" w:rsidRDefault="00923667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родителям</w:t>
      </w: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и(</w:t>
      </w:r>
      <w:proofErr w:type="gramEnd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законными представителями):</w:t>
      </w:r>
    </w:p>
    <w:p w:rsidR="00923667" w:rsidRPr="00AF57D5" w:rsidRDefault="00923667" w:rsidP="003334AD">
      <w:pPr>
        <w:numPr>
          <w:ilvl w:val="0"/>
          <w:numId w:val="7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по проблеме БДД на родительских собраниях.</w:t>
      </w:r>
    </w:p>
    <w:p w:rsidR="00F24DB0" w:rsidRPr="00AF57D5" w:rsidRDefault="00923667" w:rsidP="003334AD">
      <w:pPr>
        <w:numPr>
          <w:ilvl w:val="0"/>
          <w:numId w:val="7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для родителей</w:t>
      </w:r>
    </w:p>
    <w:p w:rsidR="00F24DB0" w:rsidRPr="00AF57D5" w:rsidRDefault="00923667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4DB0" w:rsidRPr="00AF5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педагогическим коллективом:</w:t>
      </w:r>
    </w:p>
    <w:p w:rsidR="00F24DB0" w:rsidRPr="00AF57D5" w:rsidRDefault="00F24DB0" w:rsidP="003334AD">
      <w:pPr>
        <w:numPr>
          <w:ilvl w:val="0"/>
          <w:numId w:val="6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планирование работы по БДД и профилактике ДТП.</w:t>
      </w:r>
    </w:p>
    <w:p w:rsidR="00F24DB0" w:rsidRPr="00AF57D5" w:rsidRDefault="00923667" w:rsidP="003334AD">
      <w:pPr>
        <w:numPr>
          <w:ilvl w:val="0"/>
          <w:numId w:val="6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Выступления сотрудников ГИБДД, </w:t>
      </w:r>
      <w:r w:rsidR="00F24DB0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руководителей по вопросам обучения детей и подростков Правилам дорожного движения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семинарах</w:t>
      </w:r>
      <w:r w:rsidR="00F24DB0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F24DB0" w:rsidRPr="00AF57D5" w:rsidRDefault="00F24DB0" w:rsidP="003334AD">
      <w:pPr>
        <w:numPr>
          <w:ilvl w:val="0"/>
          <w:numId w:val="8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культуры безопасного поведения на дорогах у обучающихся школы.</w:t>
      </w:r>
      <w:proofErr w:type="gramEnd"/>
    </w:p>
    <w:p w:rsidR="00F24DB0" w:rsidRPr="00AF57D5" w:rsidRDefault="00F24DB0" w:rsidP="003334AD">
      <w:pPr>
        <w:numPr>
          <w:ilvl w:val="0"/>
          <w:numId w:val="8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детского дорожно-транспортного травматизма.</w:t>
      </w:r>
    </w:p>
    <w:p w:rsidR="00F24DB0" w:rsidRPr="00AF57D5" w:rsidRDefault="00F24DB0" w:rsidP="003334AD">
      <w:pPr>
        <w:numPr>
          <w:ilvl w:val="0"/>
          <w:numId w:val="8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 Тесное сотрудничество со структурами, обеспечивающими безопасность личности</w:t>
      </w:r>
    </w:p>
    <w:p w:rsidR="00F24DB0" w:rsidRPr="00AF57D5" w:rsidRDefault="00F24DB0" w:rsidP="003334AD">
      <w:pPr>
        <w:numPr>
          <w:ilvl w:val="0"/>
          <w:numId w:val="8"/>
        </w:num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DB0" w:rsidRPr="00AF57D5" w:rsidRDefault="00F24DB0" w:rsidP="003334AD">
      <w:pPr>
        <w:spacing w:before="120" w:after="120"/>
        <w:ind w:left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</w:t>
      </w:r>
    </w:p>
    <w:p w:rsidR="00F24DB0" w:rsidRPr="00AF57D5" w:rsidRDefault="00F24DB0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Снижение количества ДТП с участием детей,</w:t>
      </w:r>
      <w:r w:rsidR="00E17633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снижение </w:t>
      </w:r>
      <w:proofErr w:type="spellStart"/>
      <w:r w:rsidR="00E17633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правонарушей</w:t>
      </w:r>
      <w:proofErr w:type="spellEnd"/>
      <w:r w:rsidR="00E17633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области ПДД,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вовлечение обучающихся в пропаганду ПДД. Сформированные у </w:t>
      </w: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17633"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64088B" w:rsidRPr="00AF57D5" w:rsidRDefault="0064088B" w:rsidP="003334AD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Рекомендации к проведению экскурсий по району города.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 обучающие  пешие экскурсии по городу можно начинать со 2 класса. До этого детей желательно вывозить на экскурсии на заказных автобусах. Это связано с тем, что у первоклассников еще практически нет опыта передвижения по улицам города  группами. В первом классе учитель организует тренировочные упражнения лишь  на специальных учебных площадках.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чаще учитель будет организовывать пешие экскурсии в театры, парки  и т.д., тем больше возможностей будет выработать привычку не только соблюдать правила движения по улицам, но и давать оценку своим  действиям, действиям других пешеходов, водителей. Ребенок научится быть внимательным на дороге. Важно, чтобы перед такими экскурсиями детям  давались конкретные задания для наблюдения.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Экскурсия по городу во 2 классе.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Цель: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закрепление знаний и умений перехода регулируемого перекрестка.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Оборудование: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красных флажка.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План экскурсий.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 экскурсий ежегодно составляется примерно одинаково, поэтому лишь раз остановлюсь на нем подробно.)</w:t>
      </w: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1.Маршрут экскурсии (схема маршрута с названием и обозначением опасных мест).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2.Перечень объектов посещения по ходу маршрута экскурсии: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перекрестков с малоинтенсивным движением (указать, пересечение каких улиц);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б) регулируемых перекрестков (указать, пересечение каких улиц, какими средствами регулируется движение).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Последовательность посещения объектов с указанием времени движения по маршруту и отводимого на посещение объекта.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4. Вводная беседа: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рассказать учащимся, что целью экскурсии является практическое ознакомление с правилами перехода регулируемых перекрестков;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напомнить правила перехода регулируемых перекрестков.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5. Наблюдения: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посмотреть,  какими средствами регулируется движение на перекрестке;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посмотреть, как движется, транспорт на перекрестке;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проследить движение пешеходов на перекрестке;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г) зафиксировать нарушения правил пешеходами.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6. Текущая беседа: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пояснение при посещении каждого перекрестка;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контрольные вопросы после пояснения.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Практические занятия во время посещения объектов: переход улиц на регулируемом перекрестке.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Заключительная беседа. Разбор ошибок, подведение итогов  экскурсии.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9.Фамилия, имя, отчество сопровождающих экскурсию. Какая работа выполняется сопровождающими.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Контрольные вопросы.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(Обсуждения после экскурсии.)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автомобили вы видели на улице?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такое перекресток?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Какой перекресток называется регулируемым?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надо переходить регулируемый перекресток?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5. Где движется транспорт?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6. Почему автомобили, едущие навстречу друг другу, не  сталкиваются?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Экскурсия по городу в 3 классе.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практическое закрепление знаний и умений по переходу нерегулируемого перекрестка.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занятия.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экскурсии см. выше. В данный план должно быть включено ознакомление учащихся с главными и второстепенными улицами района. В сопровождение необходимо </w:t>
      </w:r>
      <w:proofErr w:type="gramStart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 двух взрослых людей не  считая учителя</w:t>
      </w:r>
      <w:proofErr w:type="gramEnd"/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Контрольные вопросы.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1.На каких улицах мы с вами пересекали нерегулируемые перекрестки?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2.Как мы это делали?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3.Встречался ли нам светофор с мигающим желтым сигналом? О чем говорил такой сигнал?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4.Почему нельзя было перебегать улицу?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5.Как двигались по таким улицам автомашины? Другие пешеходы?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6.Какие дорожные знаки встретились нам по дороге? Кого и о чем они предупреждали?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7.Как мы определяли место остановки троллейбуса?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8.Какие правила вы соблюдали в городском транспорте?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Экскурсия по городу в 4 классе.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AF5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дорожным движением, подачей водителями предупредительных сигналов. Ознакомление с дорожными знаками, установленными по маршруту движения экскурсии.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занятия.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экскурсии см. выше. Учащихся на экскурсии сопровождает звено юных инспекторов дви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жения, родители. Время экскурсий не следует выбирать в часы «пик» на тран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спорте. 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экскурсией учитель напоминает порядок следования в груп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пе. В заключение он задает вопросы и оценивает, как учащиеся само</w:t>
      </w: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восприняли увиденное во время экскурсии.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Контрольные вопросы.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транспортные средства вы увидели на улице?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2.Какие дорожные знаки вы встретили на своем пути?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3.Почему нельзя переходить проезжую часть улицы перед близко идущим транспортом?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4.Какие предупредительные сигналы подает водитель перед поворотом на перекрестке?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5.Почему нельзя играть на проезжей части улицы?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6.Почему все пешеходы идут по тротуару?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7.Где должна двигаться группа учащихся при переходе улицы?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8. Почему учащиеся должны идти парами в колонне?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7D5">
        <w:rPr>
          <w:rFonts w:ascii="Times New Roman" w:eastAsia="Times New Roman" w:hAnsi="Times New Roman" w:cs="Times New Roman"/>
          <w:color w:val="000000"/>
          <w:sz w:val="28"/>
          <w:szCs w:val="28"/>
        </w:rPr>
        <w:t>9.Какие меры надо предпринимать при переходе улицы групп учащихся?</w:t>
      </w:r>
    </w:p>
    <w:p w:rsidR="0064088B" w:rsidRPr="00AF57D5" w:rsidRDefault="0064088B" w:rsidP="0064088B">
      <w:pPr>
        <w:spacing w:before="120" w:after="12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88B" w:rsidRPr="003334AD" w:rsidRDefault="0064088B" w:rsidP="0064088B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DB0" w:rsidRPr="003334AD" w:rsidRDefault="00F24DB0" w:rsidP="003334A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работы по профилактике ДДТТ</w:t>
      </w:r>
      <w:r w:rsidR="00E17633"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родителями (законными представителями) </w:t>
      </w:r>
      <w:proofErr w:type="gramStart"/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F24DB0" w:rsidRPr="003334AD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вовлечение родителей (законных представителей) в учебно-воспитательный процесс и в работу по профилактике ДТП и пропаганде ПДД </w:t>
      </w:r>
      <w:proofErr w:type="gramStart"/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F24DB0" w:rsidRPr="003334AD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796"/>
        <w:gridCol w:w="3544"/>
      </w:tblGrid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бесед на родительских собраниях  в классе:</w:t>
            </w:r>
          </w:p>
          <w:p w:rsidR="00E17633" w:rsidRPr="003334AD" w:rsidRDefault="00E17633" w:rsidP="003334AD">
            <w:pPr>
              <w:numPr>
                <w:ilvl w:val="0"/>
                <w:numId w:val="9"/>
              </w:numPr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– пассажир автомобиля</w:t>
            </w:r>
          </w:p>
          <w:p w:rsidR="00E17633" w:rsidRPr="003334AD" w:rsidRDefault="00E17633" w:rsidP="003334AD">
            <w:pPr>
              <w:numPr>
                <w:ilvl w:val="0"/>
                <w:numId w:val="9"/>
              </w:numPr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«Дети – движение </w:t>
            </w:r>
            <w:proofErr w:type="gramStart"/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орога»</w:t>
            </w:r>
          </w:p>
          <w:p w:rsidR="00E17633" w:rsidRPr="003334AD" w:rsidRDefault="00E17633" w:rsidP="003334AD">
            <w:pPr>
              <w:numPr>
                <w:ilvl w:val="0"/>
                <w:numId w:val="9"/>
              </w:numPr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в школу и домой</w:t>
            </w:r>
          </w:p>
          <w:p w:rsidR="00E17633" w:rsidRPr="003334AD" w:rsidRDefault="00E17633" w:rsidP="003334AD">
            <w:pPr>
              <w:numPr>
                <w:ilvl w:val="0"/>
                <w:numId w:val="9"/>
              </w:numPr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Оказанию первой помощи при ДТП</w:t>
            </w:r>
          </w:p>
          <w:p w:rsidR="00E17633" w:rsidRPr="003334AD" w:rsidRDefault="00E17633" w:rsidP="003334AD">
            <w:pPr>
              <w:numPr>
                <w:ilvl w:val="0"/>
                <w:numId w:val="9"/>
              </w:numPr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и транспорт</w:t>
            </w:r>
          </w:p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(примерная тематика)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Индивидуальные консультации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с родителями детей, склонных к правонарушениям</w:t>
            </w:r>
          </w:p>
        </w:tc>
      </w:tr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проведению мероприятий по ПДД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В течение года</w:t>
            </w:r>
          </w:p>
        </w:tc>
      </w:tr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изготовлению пособий и атрибутов для проведения мероприяти</w:t>
            </w:r>
            <w:r w:rsidR="003334AD"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17633"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E17633" w:rsidRPr="003334AD" w:rsidTr="00E1763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 родителям по обучению детей правилам дорожного движения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633" w:rsidRPr="003334AD" w:rsidRDefault="00E17633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F24DB0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57D5" w:rsidRDefault="00AF57D5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7D5" w:rsidRDefault="00AF57D5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7D5" w:rsidRPr="003334AD" w:rsidRDefault="00AF57D5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DB0" w:rsidRPr="003334AD" w:rsidRDefault="00F24DB0" w:rsidP="003334A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работы по профилактике ДДТТ и пропаганде ПДД</w:t>
      </w:r>
      <w:r w:rsidR="003334AD"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педагогами школ</w:t>
      </w:r>
      <w:r w:rsidR="003334AD"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DB0" w:rsidRPr="003334AD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333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: совершенствование знаний педагогов в области обучения детей  ПДД, обмен передовым опытом.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54"/>
        <w:gridCol w:w="3402"/>
      </w:tblGrid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 ОБЖ, внеурочных занятий «Основы безопасного движения»,  классных часов и внеклассных мероприятий по теме «Безопасность дорожного движения»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работа по пропаганде БДД и профилактике детского дорожно-транспортного травматизма за год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работы классных руководителей по проблеме БДД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334AD" w:rsidRPr="003334AD" w:rsidTr="003334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БДД для воспитателей пришкольного лагеря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AD" w:rsidRPr="003334AD" w:rsidRDefault="003334AD" w:rsidP="003334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33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F24DB0" w:rsidRPr="003334AD" w:rsidRDefault="00F24DB0" w:rsidP="003334AD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76C" w:rsidRDefault="00AC376C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334AD" w:rsidRP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классных часов по ПДД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808"/>
      </w:tblGrid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808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334AD" w:rsidRPr="003334AD" w:rsidTr="003334AD">
        <w:tc>
          <w:tcPr>
            <w:tcW w:w="9571" w:type="dxa"/>
            <w:gridSpan w:val="3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улицах нашего района.</w:t>
            </w:r>
          </w:p>
        </w:tc>
        <w:tc>
          <w:tcPr>
            <w:tcW w:w="1808" w:type="dxa"/>
          </w:tcPr>
          <w:p w:rsidR="003334AD" w:rsidRPr="003334AD" w:rsidRDefault="00BF059F" w:rsidP="00BF059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идем в школу.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Это должны знать все.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верные друзья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34AD" w:rsidRPr="003334AD" w:rsidRDefault="00D234CB" w:rsidP="00D234CB">
            <w:pPr>
              <w:spacing w:before="24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на дорогах.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игры.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загородной дороге.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  <w:r w:rsidR="003334AD" w:rsidRPr="00333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334AD" w:rsidRPr="003334AD" w:rsidRDefault="00C52EA3" w:rsidP="00C52EA3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движения. 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</w:tr>
      <w:tr w:rsidR="003334AD" w:rsidRPr="003334AD" w:rsidTr="003334AD">
        <w:tc>
          <w:tcPr>
            <w:tcW w:w="9571" w:type="dxa"/>
            <w:gridSpan w:val="3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знаем правила дорожного движения.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Сигналы регулировщика.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Перекрестки и их виды. Разметка проезжей части улиц.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34AD" w:rsidRPr="003334AD" w:rsidRDefault="00D234CB" w:rsidP="00796597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</w:t>
            </w:r>
            <w:r w:rsidR="00796597"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пешеходов по улицам города.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перехода улиц и дорог.</w:t>
            </w:r>
            <w:bookmarkEnd w:id="0"/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улицу на регулируемом перекрестке.</w:t>
            </w:r>
          </w:p>
        </w:tc>
        <w:tc>
          <w:tcPr>
            <w:tcW w:w="1808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F05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334AD" w:rsidRPr="003334AD" w:rsidRDefault="00D234CB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обходить стоящий транспорт.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Пешеходный переход. Экскурсия.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</w:tr>
      <w:tr w:rsidR="003334AD" w:rsidRPr="003334AD" w:rsidTr="003334AD">
        <w:tc>
          <w:tcPr>
            <w:tcW w:w="9571" w:type="dxa"/>
            <w:gridSpan w:val="3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улицах и дорогах. Переход улиц и дорог.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транспортных средств. Обязанности пассажиров.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транспорта.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Я  иду по улице.</w:t>
            </w:r>
          </w:p>
        </w:tc>
        <w:tc>
          <w:tcPr>
            <w:tcW w:w="1808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BF05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улицу на нерегулируемом перекрестке.</w:t>
            </w:r>
          </w:p>
        </w:tc>
        <w:tc>
          <w:tcPr>
            <w:tcW w:w="1808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F0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велосипедисты.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4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перехода улиц и дорог.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3334AD" w:rsidRPr="003334AD" w:rsidTr="003334AD">
        <w:tc>
          <w:tcPr>
            <w:tcW w:w="9571" w:type="dxa"/>
            <w:gridSpan w:val="3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Наш путь в школу и новые маршруты.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учащихся группами и в колонне.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3334AD" w:rsidRPr="003334AD" w:rsidRDefault="001406E8" w:rsidP="001406E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hAnsi="Times New Roman" w:cs="Times New Roman"/>
                <w:sz w:val="28"/>
                <w:szCs w:val="28"/>
              </w:rPr>
              <w:t>Перевозка учащихся на автомобилях.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пешехода и пассажира.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транспорт. Правила перехода через железнодорожные пути.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334AD" w:rsidRPr="003334AD" w:rsidRDefault="001406E8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Предупредительные сигналы водителей.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Организация ЮИД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</w:tr>
      <w:tr w:rsidR="003334AD" w:rsidRPr="003334AD" w:rsidTr="003334AD">
        <w:tc>
          <w:tcPr>
            <w:tcW w:w="1526" w:type="dxa"/>
          </w:tcPr>
          <w:p w:rsidR="003334AD" w:rsidRPr="003334AD" w:rsidRDefault="003334AD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334AD" w:rsidRPr="003334AD" w:rsidRDefault="003334AD" w:rsidP="003334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4AD">
              <w:rPr>
                <w:rFonts w:ascii="Times New Roman" w:hAnsi="Times New Roman" w:cs="Times New Roman"/>
                <w:sz w:val="28"/>
                <w:szCs w:val="28"/>
              </w:rPr>
              <w:t>Места для игр и езды на велосипеде и катании на роликах</w:t>
            </w:r>
            <w:r w:rsidR="001406E8">
              <w:rPr>
                <w:rFonts w:ascii="Times New Roman" w:hAnsi="Times New Roman" w:cs="Times New Roman"/>
                <w:sz w:val="28"/>
                <w:szCs w:val="28"/>
              </w:rPr>
              <w:t>. Экскурсия.</w:t>
            </w:r>
          </w:p>
        </w:tc>
        <w:tc>
          <w:tcPr>
            <w:tcW w:w="1808" w:type="dxa"/>
          </w:tcPr>
          <w:p w:rsidR="003334AD" w:rsidRPr="003334AD" w:rsidRDefault="00BF059F" w:rsidP="003334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</w:tr>
    </w:tbl>
    <w:p w:rsidR="003334AD" w:rsidRDefault="003334AD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088B" w:rsidRDefault="0064088B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386991"/>
            <wp:effectExtent l="19050" t="0" r="0" b="0"/>
            <wp:docPr id="1" name="Рисунок 1" descr="C:\Users\user\Desktop\План схема кор.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схема кор.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08" cy="438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F57D5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57D5">
        <w:rPr>
          <w:rFonts w:ascii="Times New Roman" w:hAnsi="Times New Roman" w:cs="Times New Roman"/>
          <w:sz w:val="28"/>
          <w:szCs w:val="28"/>
        </w:rPr>
        <w:t>Правила дорожного движения.-  М, 2004г.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F57D5">
        <w:rPr>
          <w:rFonts w:ascii="Times New Roman" w:hAnsi="Times New Roman" w:cs="Times New Roman"/>
          <w:sz w:val="28"/>
          <w:szCs w:val="28"/>
        </w:rPr>
        <w:t xml:space="preserve">2. Репин Я.С. Дорожная азбука. -  М: ДОСААФ, </w:t>
      </w:r>
      <w:r>
        <w:rPr>
          <w:rFonts w:ascii="Times New Roman" w:hAnsi="Times New Roman" w:cs="Times New Roman"/>
          <w:sz w:val="28"/>
          <w:szCs w:val="28"/>
        </w:rPr>
        <w:t>1987</w:t>
      </w:r>
    </w:p>
    <w:p w:rsid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F57D5">
        <w:rPr>
          <w:rFonts w:ascii="Times New Roman" w:hAnsi="Times New Roman" w:cs="Times New Roman"/>
          <w:sz w:val="28"/>
          <w:szCs w:val="28"/>
        </w:rPr>
        <w:t>3. Три сигнала светофора. Дидактические игры, викт</w:t>
      </w:r>
      <w:r>
        <w:rPr>
          <w:rFonts w:ascii="Times New Roman" w:hAnsi="Times New Roman" w:cs="Times New Roman"/>
          <w:sz w:val="28"/>
          <w:szCs w:val="28"/>
        </w:rPr>
        <w:t>орины. - М: Просвещение, 1998г.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57D5">
        <w:rPr>
          <w:rFonts w:ascii="Times New Roman" w:hAnsi="Times New Roman" w:cs="Times New Roman"/>
          <w:sz w:val="28"/>
          <w:szCs w:val="28"/>
        </w:rPr>
        <w:t xml:space="preserve">.Воронова Е.А. Красный, желтый, зеленый. ПДД во внеклассной работе. - Ростов – на – Дону: Феникс,2006г. Сборник содержит разработки викторин, </w:t>
      </w:r>
      <w:proofErr w:type="spellStart"/>
      <w:r w:rsidRPr="00AF57D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F57D5">
        <w:rPr>
          <w:rFonts w:ascii="Times New Roman" w:hAnsi="Times New Roman" w:cs="Times New Roman"/>
          <w:sz w:val="28"/>
          <w:szCs w:val="28"/>
        </w:rPr>
        <w:t>-рингов, тестов, оригинальные авторские сценарии агитбригады отряда ЮИД, праздников.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57D5">
        <w:rPr>
          <w:rFonts w:ascii="Times New Roman" w:hAnsi="Times New Roman" w:cs="Times New Roman"/>
          <w:sz w:val="28"/>
          <w:szCs w:val="28"/>
        </w:rPr>
        <w:t>.Дитрук В.П. Правила дорожного движения для школьников. - Ростов – на – Дону: Феникс, 2006г. В книге понятным и доступным языком рассказывается об общих положениях ПДД.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F57D5">
        <w:rPr>
          <w:rFonts w:ascii="Times New Roman" w:hAnsi="Times New Roman" w:cs="Times New Roman"/>
          <w:sz w:val="28"/>
          <w:szCs w:val="28"/>
        </w:rPr>
        <w:t xml:space="preserve">6. Князева Р.А. 100 задач </w:t>
      </w:r>
      <w:r>
        <w:rPr>
          <w:rFonts w:ascii="Times New Roman" w:hAnsi="Times New Roman" w:cs="Times New Roman"/>
          <w:sz w:val="28"/>
          <w:szCs w:val="28"/>
        </w:rPr>
        <w:t>по ПДД. -  М: Педагогика,1997г.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F57D5">
        <w:rPr>
          <w:rFonts w:ascii="Times New Roman" w:hAnsi="Times New Roman" w:cs="Times New Roman"/>
          <w:sz w:val="28"/>
          <w:szCs w:val="28"/>
        </w:rPr>
        <w:t>7. Сергей Волков. Про правила дорожн</w:t>
      </w:r>
      <w:r>
        <w:rPr>
          <w:rFonts w:ascii="Times New Roman" w:hAnsi="Times New Roman" w:cs="Times New Roman"/>
          <w:sz w:val="28"/>
          <w:szCs w:val="28"/>
        </w:rPr>
        <w:t>ого движения. - Сборник стихов.</w:t>
      </w:r>
      <w:r w:rsidRPr="00AF5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57D5">
        <w:rPr>
          <w:rFonts w:ascii="Times New Roman" w:hAnsi="Times New Roman" w:cs="Times New Roman"/>
          <w:sz w:val="28"/>
          <w:szCs w:val="28"/>
        </w:rPr>
        <w:t>. Сергей Михалков. МОЯ УЛИЦА. Светофор.  ШАГ</w:t>
      </w:r>
      <w:r>
        <w:rPr>
          <w:rFonts w:ascii="Times New Roman" w:hAnsi="Times New Roman" w:cs="Times New Roman"/>
          <w:sz w:val="28"/>
          <w:szCs w:val="28"/>
        </w:rPr>
        <w:t>АЯ ОСТОРОЖНО. - Сборник стихов.</w:t>
      </w:r>
    </w:p>
    <w:p w:rsidR="00AF57D5" w:rsidRP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F57D5">
        <w:rPr>
          <w:rFonts w:ascii="Times New Roman" w:hAnsi="Times New Roman" w:cs="Times New Roman"/>
          <w:sz w:val="28"/>
          <w:szCs w:val="28"/>
        </w:rPr>
        <w:t>. Правила дорожно</w:t>
      </w:r>
      <w:r>
        <w:rPr>
          <w:rFonts w:ascii="Times New Roman" w:hAnsi="Times New Roman" w:cs="Times New Roman"/>
          <w:sz w:val="28"/>
          <w:szCs w:val="28"/>
        </w:rPr>
        <w:t>го движения. Памятка родителям.</w:t>
      </w:r>
    </w:p>
    <w:p w:rsidR="00AF57D5" w:rsidRDefault="00AF57D5" w:rsidP="00AF57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57D5">
        <w:rPr>
          <w:rFonts w:ascii="Times New Roman" w:hAnsi="Times New Roman" w:cs="Times New Roman"/>
          <w:sz w:val="28"/>
          <w:szCs w:val="28"/>
        </w:rPr>
        <w:t xml:space="preserve">0. Л. </w:t>
      </w:r>
      <w:proofErr w:type="spellStart"/>
      <w:r w:rsidRPr="00AF57D5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AF57D5">
        <w:rPr>
          <w:rFonts w:ascii="Times New Roman" w:hAnsi="Times New Roman" w:cs="Times New Roman"/>
          <w:sz w:val="28"/>
          <w:szCs w:val="28"/>
        </w:rPr>
        <w:t>. Моя первая книга о технике. – М.: РОСМЭН,2006г.</w:t>
      </w:r>
    </w:p>
    <w:p w:rsidR="00AF57D5" w:rsidRPr="003334AD" w:rsidRDefault="00AF57D5" w:rsidP="003334A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AF57D5" w:rsidRPr="003334AD" w:rsidSect="003334A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C8"/>
    <w:multiLevelType w:val="multilevel"/>
    <w:tmpl w:val="C78CE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B813C3"/>
    <w:multiLevelType w:val="multilevel"/>
    <w:tmpl w:val="ACBC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0944"/>
    <w:multiLevelType w:val="multilevel"/>
    <w:tmpl w:val="5FC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60340"/>
    <w:multiLevelType w:val="multilevel"/>
    <w:tmpl w:val="9F3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0351C"/>
    <w:multiLevelType w:val="hybridMultilevel"/>
    <w:tmpl w:val="838277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A32BE"/>
    <w:multiLevelType w:val="multilevel"/>
    <w:tmpl w:val="C4BE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7590E"/>
    <w:multiLevelType w:val="multilevel"/>
    <w:tmpl w:val="93C4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515D0"/>
    <w:multiLevelType w:val="hybridMultilevel"/>
    <w:tmpl w:val="445E3D6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E5C305C"/>
    <w:multiLevelType w:val="hybridMultilevel"/>
    <w:tmpl w:val="FF14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9">
    <w:nsid w:val="302D74AD"/>
    <w:multiLevelType w:val="hybridMultilevel"/>
    <w:tmpl w:val="DEAC1C7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0D48DC"/>
    <w:multiLevelType w:val="multilevel"/>
    <w:tmpl w:val="E9C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F033C"/>
    <w:multiLevelType w:val="multilevel"/>
    <w:tmpl w:val="83A6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20A0A"/>
    <w:multiLevelType w:val="hybridMultilevel"/>
    <w:tmpl w:val="E3E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72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E1478F8"/>
    <w:multiLevelType w:val="multilevel"/>
    <w:tmpl w:val="3ED84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09C6F35"/>
    <w:multiLevelType w:val="multilevel"/>
    <w:tmpl w:val="38A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D3102"/>
    <w:multiLevelType w:val="hybridMultilevel"/>
    <w:tmpl w:val="C1C2D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6F4"/>
    <w:rsid w:val="0001726D"/>
    <w:rsid w:val="000C6B37"/>
    <w:rsid w:val="00112F3C"/>
    <w:rsid w:val="001406E8"/>
    <w:rsid w:val="002155EF"/>
    <w:rsid w:val="00301EA5"/>
    <w:rsid w:val="003334AD"/>
    <w:rsid w:val="00391CAC"/>
    <w:rsid w:val="00394F7A"/>
    <w:rsid w:val="003B7480"/>
    <w:rsid w:val="004655DA"/>
    <w:rsid w:val="00470148"/>
    <w:rsid w:val="004B57BF"/>
    <w:rsid w:val="005676F4"/>
    <w:rsid w:val="005A0E48"/>
    <w:rsid w:val="0064088B"/>
    <w:rsid w:val="006C31AB"/>
    <w:rsid w:val="00796597"/>
    <w:rsid w:val="007E0499"/>
    <w:rsid w:val="00923667"/>
    <w:rsid w:val="00A312ED"/>
    <w:rsid w:val="00A4687D"/>
    <w:rsid w:val="00AC376C"/>
    <w:rsid w:val="00AF57D5"/>
    <w:rsid w:val="00BF059F"/>
    <w:rsid w:val="00C52EA3"/>
    <w:rsid w:val="00CC329E"/>
    <w:rsid w:val="00D234CB"/>
    <w:rsid w:val="00E17633"/>
    <w:rsid w:val="00EA4A20"/>
    <w:rsid w:val="00F24DB0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A5"/>
  </w:style>
  <w:style w:type="paragraph" w:styleId="3">
    <w:name w:val="heading 3"/>
    <w:basedOn w:val="a"/>
    <w:link w:val="30"/>
    <w:uiPriority w:val="9"/>
    <w:qFormat/>
    <w:rsid w:val="00F24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F2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24DB0"/>
  </w:style>
  <w:style w:type="paragraph" w:customStyle="1" w:styleId="c4">
    <w:name w:val="c4"/>
    <w:basedOn w:val="a"/>
    <w:rsid w:val="00F2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4DB0"/>
  </w:style>
  <w:style w:type="paragraph" w:customStyle="1" w:styleId="c6">
    <w:name w:val="c6"/>
    <w:basedOn w:val="a"/>
    <w:rsid w:val="00F2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F2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4D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F24DB0"/>
    <w:rPr>
      <w:b/>
      <w:bCs/>
    </w:rPr>
  </w:style>
  <w:style w:type="character" w:customStyle="1" w:styleId="apple-converted-space">
    <w:name w:val="apple-converted-space"/>
    <w:basedOn w:val="a0"/>
    <w:rsid w:val="00F24DB0"/>
  </w:style>
  <w:style w:type="character" w:styleId="a6">
    <w:name w:val="Emphasis"/>
    <w:basedOn w:val="a0"/>
    <w:uiPriority w:val="20"/>
    <w:qFormat/>
    <w:rsid w:val="00F24DB0"/>
    <w:rPr>
      <w:i/>
      <w:iCs/>
    </w:rPr>
  </w:style>
  <w:style w:type="paragraph" w:styleId="a7">
    <w:name w:val="List Paragraph"/>
    <w:basedOn w:val="a"/>
    <w:uiPriority w:val="34"/>
    <w:qFormat/>
    <w:rsid w:val="0039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15</cp:revision>
  <cp:lastPrinted>2017-11-03T09:56:00Z</cp:lastPrinted>
  <dcterms:created xsi:type="dcterms:W3CDTF">2015-10-12T18:27:00Z</dcterms:created>
  <dcterms:modified xsi:type="dcterms:W3CDTF">2019-03-01T20:30:00Z</dcterms:modified>
</cp:coreProperties>
</file>