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07" w:rsidRDefault="00885607" w:rsidP="00885607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 окружающего мира во 2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-А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классе.</w:t>
      </w:r>
    </w:p>
    <w:p w:rsidR="00885607" w:rsidRDefault="00885607" w:rsidP="00885607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Мир искусства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показать, что человек создал много произведений искусства, которые делают нашу жизнь интересней; развивать умение видеть прекрасное; подвести к выводу, что искусство, так же как и наука, является средством познания мира; познакомить с разными видами искусств; учить видеть и оценивать красоту в окружающем мире; через искусство помочь выработать определённое отношение к жизни;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речь, мышление, память, любознательность, наблюдательность; воспитывать любовь к музыке, литературе, живописи, скульптуре.</w:t>
      </w:r>
      <w:proofErr w:type="gramEnd"/>
    </w:p>
    <w:p w:rsidR="00885607" w:rsidRDefault="00885607" w:rsidP="0088560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репродукции картин; записи музыкальных произведений; ребус; музыкальные инструменты.</w:t>
      </w:r>
    </w:p>
    <w:p w:rsidR="00885607" w:rsidRDefault="00885607" w:rsidP="00885607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:</w:t>
      </w:r>
    </w:p>
    <w:p w:rsidR="00885607" w:rsidRDefault="00885607" w:rsidP="00885607">
      <w:pPr>
        <w:autoSpaceDE w:val="0"/>
        <w:autoSpaceDN w:val="0"/>
        <w:adjustRightInd w:val="0"/>
        <w:spacing w:before="120" w:after="12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Организационный момент:</w:t>
      </w:r>
    </w:p>
    <w:p w:rsidR="00885607" w:rsidRDefault="00885607" w:rsidP="00885607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b/>
          <w:bCs/>
          <w:color w:val="000000"/>
        </w:rPr>
        <w:t>Добрый день, ребята! Посмотрите друг на друга и улыбнитесь!</w:t>
      </w:r>
    </w:p>
    <w:p w:rsidR="00885607" w:rsidRDefault="00885607" w:rsidP="00885607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b/>
          <w:bCs/>
          <w:color w:val="000000"/>
        </w:rPr>
        <w:t>На части не делится солнце лучистое</w:t>
      </w:r>
    </w:p>
    <w:p w:rsidR="00885607" w:rsidRDefault="00885607" w:rsidP="00885607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b/>
          <w:bCs/>
          <w:color w:val="000000"/>
        </w:rPr>
        <w:t>И вечную землю нельзя разделить,</w:t>
      </w:r>
    </w:p>
    <w:p w:rsidR="00885607" w:rsidRDefault="00885607" w:rsidP="00885607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b/>
          <w:bCs/>
          <w:color w:val="000000"/>
        </w:rPr>
        <w:t>Но искорку счастья луча золотистого</w:t>
      </w:r>
    </w:p>
    <w:p w:rsidR="00885607" w:rsidRDefault="00885607" w:rsidP="00885607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b/>
          <w:bCs/>
          <w:color w:val="000000"/>
        </w:rPr>
        <w:t>Ты може</w:t>
      </w:r>
      <w:r>
        <w:rPr>
          <w:rStyle w:val="a6"/>
          <w:rFonts w:ascii="Arial" w:hAnsi="Arial" w:cs="Arial"/>
          <w:b/>
          <w:bCs/>
          <w:color w:val="000000"/>
        </w:rPr>
        <w:t>шь, ты в силах друзьям подарить!</w:t>
      </w:r>
      <w:bookmarkStart w:id="0" w:name="_GoBack"/>
      <w:bookmarkEnd w:id="0"/>
    </w:p>
    <w:p w:rsidR="00885607" w:rsidRDefault="00885607" w:rsidP="0088560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Сообщение темы урока.</w:t>
      </w:r>
    </w:p>
    <w:p w:rsidR="00885607" w:rsidRDefault="00885607" w:rsidP="0088560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Отгадайте  </w:t>
      </w:r>
      <w:r>
        <w:rPr>
          <w:rFonts w:ascii="Times New Roman" w:hAnsi="Times New Roman" w:cs="Times New Roman"/>
          <w:spacing w:val="45"/>
          <w:sz w:val="28"/>
          <w:szCs w:val="28"/>
        </w:rPr>
        <w:t>ребус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5670" cy="1723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607" w:rsidRDefault="00885607" w:rsidP="0088560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Фронтальная работа.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люди изучают мир?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древний человек исследовал окружающий мир, запоминал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услышанное и передавал накопленный опыт детям. Со временем возникла наука.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такое наука?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это знания, которые накопило человечество за всю свою историю.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Учёные смогли получить ответы на самые разные вопросы.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Наука помогает человеку понять устройство мира, способы воздействия на него для достижения какой-либо цели.)</w:t>
      </w:r>
      <w:proofErr w:type="gramEnd"/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Является ли средством познания мира искусство? Трудный вопрос! Давайте попробуем разобраться. А начнём мы с того, как вы понимаете, что такое искусство.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 xml:space="preserve"> – это отражение мира в художественных произведениях (танце, рисунке, стихотворении, песне), вызывающее в человеке различные чувства и переживания: ощущение прекрасного, восторг, тоску, печаль и т. д. Искусство, так же как и наука, существовало с древнейших времён.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древние люди замечали в окружающем мире прекрасное и стремились доступными им средствами отразить это прекрасное в своей жизни. Свидетельством тому рисунки на стенах и потолках пещер. Но первобытный человек украшал не только своё жилище. Уже тогда существовали нательные украшения. Материалами, из которых их изготавливали, служили камни, зубы, когти, волосы животных и людей, бивни мамонтов, раковины.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человеческого общества искусство становится сложнее и разнообразнее. Появляются и развиваются отдельные виды искусства.</w:t>
      </w:r>
    </w:p>
    <w:p w:rsidR="00885607" w:rsidRDefault="00885607" w:rsidP="0088560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виды искусства вы знаете? Отгадайте  </w:t>
      </w:r>
      <w:r>
        <w:rPr>
          <w:rFonts w:ascii="Times New Roman" w:hAnsi="Times New Roman" w:cs="Times New Roman"/>
          <w:spacing w:val="45"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листочке, на страничке –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ли точки, то ли птички.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 сидят на лесенке 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щебечут песенки. 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(Ноты.)</w:t>
      </w:r>
    </w:p>
    <w:p w:rsidR="00885607" w:rsidRDefault="00885607" w:rsidP="0088560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Начнём мы разговор об искусстве с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музыки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«Музыка – драгоценный Божий дар, предназначенный возвысить, вдохновить и очистить нашу душу».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Ё.Уайт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незапамятных времен музыка сопровождает жизнь людей. Проходят века, сменяются поколения, изменяются стиль, техника исполнения и способы записи музыки. Но неизменной остается ее способность влиять на душу человека.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может вызывать радость и печаль, успокаивать и приводить в возбуждение, она заставляет нас заглянуть в самые сокровенные уголки своей души и глубже понять окружающий мир. Музыка сопровождает человека во время отдыха, в моменты самых значительных событий, помогает пережить тяжелые, драматические минуты его жизни. Помните, все преходяще, а музыка вечна!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музыка благодаря своей способности влиять на внутренний мир человека помогает освободиться от душевного дискомфорта, конфликтов, корректирует эмоциональное состояние, может вернуть душевное спокойствие – одним словом, позитивно влияет на психическое здоровье человека.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великий композитор </w:t>
      </w:r>
      <w:r>
        <w:rPr>
          <w:rFonts w:ascii="Times New Roman" w:hAnsi="Times New Roman" w:cs="Times New Roman"/>
          <w:i/>
          <w:iCs/>
          <w:sz w:val="28"/>
          <w:szCs w:val="28"/>
        </w:rPr>
        <w:t>Людвиг Ван Бетховен</w:t>
      </w:r>
      <w:r>
        <w:rPr>
          <w:rFonts w:ascii="Times New Roman" w:hAnsi="Times New Roman" w:cs="Times New Roman"/>
          <w:sz w:val="28"/>
          <w:szCs w:val="28"/>
        </w:rPr>
        <w:t xml:space="preserve"> говорил: «Музыка – гораздо большее откровение, чем вся мудрость и философия». С помощью музыки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композитор передает свои эмоции, переживания, связанные с каким-либо событием в жизни человека или общества. Сегодня я хотела бы познакомить вас с одним из величайших композиторов прошлого </w:t>
      </w:r>
      <w:r>
        <w:rPr>
          <w:rFonts w:ascii="Times New Roman" w:hAnsi="Times New Roman" w:cs="Times New Roman"/>
          <w:i/>
          <w:iCs/>
          <w:sz w:val="28"/>
          <w:szCs w:val="28"/>
        </w:rPr>
        <w:t>Иоганном Себастьяном Бахом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Иоганн Себастьян Бах (1685–1750) – немецкий композитор и органист. За свою жизнь Бах написал более 1000 произведений. В его творчестве представлены все значимые жанры того времени. Послушайте его произведение – инструментальную музыку в стиле барокко – фугу ми минор (XVIII век).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современных композиторов хотелось бы выделить итальянца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Энио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Морриконе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свою долгую и плодотворную карьеру он написал музыку более чем к 400 фильмам и телесериалам, снятым в Италии, Испании, Франции, Германии, России и США. Послушайте его музыку к фильму «Профессионал». А какую музыку любите слушать вы? Каких композиторов знаете?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является ли песня видом искусства? Кто-нибудь может спеть нам песню? 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вид искусства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Обращаясь к литературе, человек узнаёт новое о жизни людей в тот или иной исторический промежуток, об обществе, об отношениях между людьми, о традициях. Литература позволяет также оказывать непосредственное эмоциональное воздействие на читателя и таким образом активно формировать его мировоззренческие установки, духовно-нравственные идеалы, эстетический вкус. Со многими поэтами и писателями вы, наверное, уже знакомы. Со многими и многими вам предстоит ещё встретиться.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отличается поэт от писателя? Каких поэтов вы знаете? Каких писателей?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есть ли у вас любимый писатель или поэт, творчество, которого вам особенно нравится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Ответы детей.)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Продолжим наш разговор. Поговорим об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изобразительном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искусстве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подразделяется на живопись, графику и скульптуру.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 – виды изобразительного искусства, связанные с передачей зрительных образов на твёрдые или гибкие поверхности. Как и другие виды искусства, живопись и графика могут выполнять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познавательную, эстетическую, религиозную, идеологическую, социально-воспитательную</w:t>
      </w:r>
      <w:r>
        <w:rPr>
          <w:rFonts w:ascii="Times New Roman" w:hAnsi="Times New Roman" w:cs="Times New Roman"/>
          <w:sz w:val="28"/>
          <w:szCs w:val="28"/>
        </w:rPr>
        <w:t xml:space="preserve"> функции. Одним из величайших художников мира является великий итальянец </w:t>
      </w:r>
      <w:r>
        <w:rPr>
          <w:rFonts w:ascii="Times New Roman" w:hAnsi="Times New Roman" w:cs="Times New Roman"/>
          <w:i/>
          <w:iCs/>
          <w:sz w:val="28"/>
          <w:szCs w:val="28"/>
        </w:rPr>
        <w:t>Леонардо да Винчи</w:t>
      </w:r>
      <w:r>
        <w:rPr>
          <w:rFonts w:ascii="Times New Roman" w:hAnsi="Times New Roman" w:cs="Times New Roman"/>
          <w:sz w:val="28"/>
          <w:szCs w:val="28"/>
        </w:rPr>
        <w:t xml:space="preserve"> (1452–1519). Он прославил своё имя благодаря огромному количеству поистине уникальных работ. Лучшим его творением считается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Лизы. Полное название картины «Портрет госпожи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Загадка, по сей день окружающая эту женщину, заключена в ее необычайной улыбке, которая притягивает в Лувр ежегодно миллионы посетителей.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с одной работой гениального Леонардо да Винчи я хотела бы вас познакомить. Это знаменитая фреска «Тайная вечеря» (</w:t>
      </w:r>
      <w:r>
        <w:rPr>
          <w:rFonts w:ascii="Times New Roman" w:hAnsi="Times New Roman" w:cs="Times New Roman"/>
          <w:i/>
          <w:iCs/>
          <w:sz w:val="28"/>
          <w:szCs w:val="28"/>
        </w:rPr>
        <w:t>фреска</w:t>
      </w:r>
      <w:r>
        <w:rPr>
          <w:rFonts w:ascii="Times New Roman" w:hAnsi="Times New Roman" w:cs="Times New Roman"/>
          <w:sz w:val="28"/>
          <w:szCs w:val="28"/>
        </w:rPr>
        <w:t xml:space="preserve"> – писание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маслом по сырой штукатурке). Слева направо во всю ширину картины тянется стол с едой. За столом лицом к нам группами по три сидят двенадцать апостолов с Христом в центре. Апостолы оживленно общаются. О чем они говорят и о чем повествует картина? Основной задачей, которую поставил себе Леонардо в «Тайной вечере», была реалистическая передача сложнейших психических реакций на слова Христа: «Один из вас предаст меня».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русских пейзажистов место самого сильного рисовальщика, бесспорно, принадлежит </w:t>
      </w:r>
      <w:r>
        <w:rPr>
          <w:rFonts w:ascii="Times New Roman" w:hAnsi="Times New Roman" w:cs="Times New Roman"/>
          <w:i/>
          <w:iCs/>
          <w:sz w:val="28"/>
          <w:szCs w:val="28"/>
        </w:rPr>
        <w:t>Ивану Ивановичу Шишкину.</w:t>
      </w:r>
      <w:r>
        <w:rPr>
          <w:rFonts w:ascii="Times New Roman" w:hAnsi="Times New Roman" w:cs="Times New Roman"/>
          <w:sz w:val="28"/>
          <w:szCs w:val="28"/>
        </w:rPr>
        <w:t xml:space="preserve"> Во всех своих произведениях он является удивительным знатоком растительных форм – деревьев, кустарников и трав. Они принимали у него правдивые очертания во всех мельчайших подробностях – в форме листьев, ветвей, стволов. На слайдах вы видите его картины «Утро в сосновом лесу» и «Рожь».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Иван Константинович Айвазовский</w:t>
      </w:r>
      <w:r>
        <w:rPr>
          <w:rFonts w:ascii="Times New Roman" w:hAnsi="Times New Roman" w:cs="Times New Roman"/>
          <w:sz w:val="28"/>
          <w:szCs w:val="28"/>
        </w:rPr>
        <w:t xml:space="preserve"> – всемирно известный российский художник-маринист. Писал в основном морские пейзажи; создал серию «портретов» крымских прибрежных городов. Его карьера была очень успешной. В общей сложности художник написал больше 6 тысяч полотен. Перед вами его работы: «Девятый вал», «Одесская гавань. Черное море».</w:t>
      </w:r>
    </w:p>
    <w:p w:rsidR="00885607" w:rsidRDefault="00885607" w:rsidP="0088560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Показ слайдов.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вспомним былинных героев.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 слова «былина» не существовало, а песни, которые рассказывали о подвигах и делах минувших лет, назывались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Потом появилось слово «былина», что означало «быль», то есть правдивое описание. Первые былины сложились ещё в Киевской Руси. Особенно много былин сложил народ про богатырей, защищавших Русь.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какими былинами вы познакомились на уроках литературного чтения?</w:t>
      </w:r>
    </w:p>
    <w:p w:rsidR="00885607" w:rsidRDefault="00885607" w:rsidP="0088560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Отгадайте  </w:t>
      </w:r>
      <w:r>
        <w:rPr>
          <w:rFonts w:ascii="Times New Roman" w:hAnsi="Times New Roman" w:cs="Times New Roman"/>
          <w:spacing w:val="45"/>
          <w:sz w:val="28"/>
          <w:szCs w:val="28"/>
        </w:rPr>
        <w:t>кроссворд: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 богатыря, который «в плечах широк, тонок в поясе, брови чёрные вразлёт, соболиные, глаза зоркие, соколиные, кудри русые вьются кольцами…, а силой да ухваткой ему равных нет, а сам ласковый, обходительный»».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(Добрыня.)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Прозвище богатыря из города Ростова. </w:t>
      </w:r>
      <w:r>
        <w:rPr>
          <w:rFonts w:ascii="Times New Roman" w:hAnsi="Times New Roman" w:cs="Times New Roman"/>
          <w:i/>
          <w:iCs/>
          <w:sz w:val="28"/>
          <w:szCs w:val="28"/>
        </w:rPr>
        <w:t>(Попович.)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Старинный музыкальный инструмент, под звучание которого складывались былины. </w:t>
      </w:r>
      <w:r>
        <w:rPr>
          <w:rFonts w:ascii="Times New Roman" w:hAnsi="Times New Roman" w:cs="Times New Roman"/>
          <w:i/>
          <w:iCs/>
          <w:sz w:val="28"/>
          <w:szCs w:val="28"/>
        </w:rPr>
        <w:t>(Гусли.)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Боевая дубина. </w:t>
      </w:r>
      <w:r>
        <w:rPr>
          <w:rFonts w:ascii="Times New Roman" w:hAnsi="Times New Roman" w:cs="Times New Roman"/>
          <w:i/>
          <w:iCs/>
          <w:sz w:val="28"/>
          <w:szCs w:val="28"/>
        </w:rPr>
        <w:t>(Палица.)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Натянутая часть лука. </w:t>
      </w:r>
      <w:r>
        <w:rPr>
          <w:rFonts w:ascii="Times New Roman" w:hAnsi="Times New Roman" w:cs="Times New Roman"/>
          <w:i/>
          <w:iCs/>
          <w:sz w:val="28"/>
          <w:szCs w:val="28"/>
        </w:rPr>
        <w:t>(Тетива.)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Правдивое повествование. </w:t>
      </w:r>
      <w:r>
        <w:rPr>
          <w:rFonts w:ascii="Times New Roman" w:hAnsi="Times New Roman" w:cs="Times New Roman"/>
          <w:i/>
          <w:iCs/>
          <w:sz w:val="28"/>
          <w:szCs w:val="28"/>
        </w:rPr>
        <w:t>(Былина.)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Прозвище богатыря, который в результате своей болезни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просидел на печи в избе родительской ровно 30 лет и 3 года. </w:t>
      </w:r>
      <w:r>
        <w:rPr>
          <w:rFonts w:ascii="Times New Roman" w:hAnsi="Times New Roman" w:cs="Times New Roman"/>
          <w:i/>
          <w:iCs/>
          <w:sz w:val="28"/>
          <w:szCs w:val="28"/>
        </w:rPr>
        <w:t>(Муромец.)</w:t>
      </w:r>
    </w:p>
    <w:p w:rsidR="00885607" w:rsidRDefault="00885607" w:rsidP="00885607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Киевский князь времен Ильи Муромца. </w:t>
      </w:r>
      <w:r>
        <w:rPr>
          <w:rFonts w:ascii="Times New Roman" w:hAnsi="Times New Roman" w:cs="Times New Roman"/>
          <w:i/>
          <w:iCs/>
          <w:sz w:val="28"/>
          <w:szCs w:val="28"/>
        </w:rPr>
        <w:t>(Владимир.)</w:t>
      </w:r>
    </w:p>
    <w:tbl>
      <w:tblPr>
        <w:tblW w:w="55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7"/>
        <w:gridCol w:w="524"/>
        <w:gridCol w:w="524"/>
        <w:gridCol w:w="524"/>
        <w:gridCol w:w="524"/>
        <w:gridCol w:w="524"/>
        <w:gridCol w:w="507"/>
        <w:gridCol w:w="524"/>
        <w:gridCol w:w="509"/>
        <w:gridCol w:w="524"/>
        <w:gridCol w:w="499"/>
      </w:tblGrid>
      <w:tr w:rsidR="00885607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07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885607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07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07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5607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07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07">
        <w:trPr>
          <w:tblCellSpacing w:w="-8" w:type="dxa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607" w:rsidRDefault="00885607" w:rsidP="0088560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Ключевое слово</w:t>
      </w:r>
      <w:r>
        <w:rPr>
          <w:rFonts w:ascii="Times New Roman" w:hAnsi="Times New Roman" w:cs="Times New Roman"/>
          <w:sz w:val="28"/>
          <w:szCs w:val="28"/>
        </w:rPr>
        <w:t>: «богатыри».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Кого русский народ называл богатырями? Почему?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качества приписывали им?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картину «Богатыри». Написана она известным русским художником В. М. Васнецовым. Многие картины этого художника созданы на сюжеты русских народных сказок и былин.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на картину, мы видим живую историю Древней Руси. Около 20 лет трудился В. М. Васнецов над созданием полотна и написал картину, которая вызывает чувство гордости и восхищения, волнует нас и сейчас.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кто здесь Илья Муромец, кто Добрыня Никитич, а кто Алеша Попович.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их изобразил художник? Что их объединяет?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Обратите внимание на то, что три богатыря зорко стоят на страже Русской земли. Число три в народе имело значение множественности, поэтому трое богатырей, стоящих на заставе и зорко охраняющих Русскую землю, воспринимаются так, словно весь народ охраняет свою землю.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пейзаж окружает богатырей?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(Степной.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Степь поросла ковыльной травой, вдали видны холмы с перелесками. Над степью нависли тучи.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Неброский пейзаж помогает сосредоточиться на образах главных героев картины, то есть на богатырях.)</w:t>
      </w:r>
      <w:proofErr w:type="gramEnd"/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кто из них является старшим? </w:t>
      </w:r>
      <w:r>
        <w:rPr>
          <w:rFonts w:ascii="Times New Roman" w:hAnsi="Times New Roman" w:cs="Times New Roman"/>
          <w:i/>
          <w:iCs/>
          <w:sz w:val="28"/>
          <w:szCs w:val="28"/>
        </w:rPr>
        <w:t>(Илья Муромец.)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Опишите внешность Ильи.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(Лицо Ильи благородно, окаймлено бородой с проседью.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Он вооружен: на голове – шлем, в левой руке – щит, а с правой свешивается палица, за спиной виден колчан со стрелами.)</w:t>
      </w:r>
      <w:proofErr w:type="gramEnd"/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Какими чертами характера обладает этот богатырь?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(Он честен, смел, служит своей Родине.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 богатыре чувствуются мощь и сила, и даже конь ему под стать.)</w:t>
      </w:r>
      <w:proofErr w:type="gramEnd"/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как одет Добрыня Никитич? </w:t>
      </w:r>
      <w:r>
        <w:rPr>
          <w:rFonts w:ascii="Times New Roman" w:hAnsi="Times New Roman" w:cs="Times New Roman"/>
          <w:i/>
          <w:iCs/>
          <w:sz w:val="28"/>
          <w:szCs w:val="28"/>
        </w:rPr>
        <w:t>(Нарядно и богато: высокий узорчатый шлем, щит из красного металла, отделанный золотом, нарядные сапоги.)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изобразил художник третьего богатыря – Алешу Поповича? Что объединяет его с Ильей и Добрыней? Каково вооружение Алеши? Как ведет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себя его конь?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(Алеша не так силен, но смел и ловок.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Вооружение Алеши – это лук со стрелами. Одежда его так же красива, как у Добрыни.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 нем можно сказать, что там, где он не может взять силой, он берет ловкостью и хитростью.)</w:t>
      </w:r>
      <w:proofErr w:type="gramEnd"/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хранятся картины известных художников? </w:t>
      </w:r>
      <w:r>
        <w:rPr>
          <w:rFonts w:ascii="Times New Roman" w:hAnsi="Times New Roman" w:cs="Times New Roman"/>
          <w:i/>
          <w:iCs/>
          <w:sz w:val="28"/>
          <w:szCs w:val="28"/>
        </w:rPr>
        <w:t>(В музеях.)</w:t>
      </w:r>
    </w:p>
    <w:p w:rsidR="00885607" w:rsidRDefault="00885607" w:rsidP="0088560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Одним из видов изобразительного искусства является скульптура.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Скульптура</w:t>
      </w:r>
      <w:r>
        <w:rPr>
          <w:rFonts w:ascii="Times New Roman" w:hAnsi="Times New Roman" w:cs="Times New Roman"/>
          <w:sz w:val="28"/>
          <w:szCs w:val="28"/>
        </w:rPr>
        <w:t xml:space="preserve"> – вид изобразительного искусства, которое имеет объемные формы и выполняется из твердых материалов: камня, металла и дерева. Существуют круглые скульптуры и плоские. К первой группе относятся статуи, бюсты, то есть всё, что можно обойти и рассмотреть со всех сторон. Плоские скульптуры – это рельеф. К скульптурам относятся также памятники. Так называют монументальные скульптуры. Скульптура может существовать как отдельно, самостоятельно, так и в соединении с чем-либо. Например, она может просто стоять в парке или саду, а может быть одним целым с каким-либо памятником или фонтаном.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Скульптор создает свои произведения из дерева, камня, керамики, бронзы и даже изо льда, снега и песка.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должен знать скульптор? </w:t>
      </w:r>
      <w:r>
        <w:rPr>
          <w:rFonts w:ascii="Times New Roman" w:hAnsi="Times New Roman" w:cs="Times New Roman"/>
          <w:i/>
          <w:iCs/>
          <w:sz w:val="28"/>
          <w:szCs w:val="28"/>
        </w:rPr>
        <w:t>(Скульптор-профессионал должен хорошо рисовать, разбираться в истории искусств, знать жанры и направления в скульптуре, архитектуре, владеть азами анатомии людей и животных.)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этапы делится процесс создания скульптуры?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приходит идея. Ее зарисовывают на бумаге. Затем делают маленький макет скульптуры. Когда макет готов, начинают лепить скульптуру в натуральную величину из глины или скульптурного пластилина. И только после этого делают слепок скульптуры и «переводят» его в твердый материал – или отливают из металла, или высекают из мрамора, или вырезают из дерева. Развитие компьютерных технологий позволяет художникам и дизайнерам разрабатывать эскизы скульптур и композиций любой сложности с помощью специальных программ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3Dmax, </w:t>
      </w:r>
      <w:proofErr w:type="spellStart"/>
      <w:r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 делают скульптуры из песка? Для этого требуется специальный карьерный песок, содержащий определенное количество глины. Карьерный песок слоями по 15–20 см засыпается в сборно-разборные опалубки и уплотняется при помощи механических «трамбовок». В дальнейшем разбираются одна или две верхние опалубки, и скульптор, стоя на нижних опалубках, вырезает скульптуру из песка, постепенно опускаясь вниз, до полного изготовления всей композиции. Большие скульптуры иногда состоят из 15–20 слоев опалубки.</w:t>
      </w:r>
    </w:p>
    <w:p w:rsidR="00885607" w:rsidRDefault="00885607" w:rsidP="0088560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изготовить ледовую скульптуру?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льда огромны. Украшением праздников становятся ледяные цветы, уменьшенные копии архитектурных памятников. Технология изготовления скульптур изо льда проста: блоки льда, заранее выпиленные из </w:t>
      </w:r>
      <w:r>
        <w:rPr>
          <w:rFonts w:ascii="Times New Roman" w:hAnsi="Times New Roman" w:cs="Times New Roman"/>
          <w:sz w:val="28"/>
          <w:szCs w:val="28"/>
        </w:rPr>
        <w:lastRenderedPageBreak/>
        <w:t>ледового панциря реки или пруда, складываются по размерам и композиции будущей скульптуры. Затем при помощи бензопилы скульптура вырезается по контуру, а специальными стамесками выделяют ее мелкие детали.</w:t>
      </w:r>
    </w:p>
    <w:p w:rsidR="00885607" w:rsidRDefault="00885607" w:rsidP="0088560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Архитектура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искусство строительства зданий. Иногда говорят, что произведения архитектуры – вторая природа, создаваемая руками человека.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относится к наиболее древним видам человеческой деятельности, а это значит, что уже много тысячелетий тому назад закладывались основы всего дальнейшего развития архитектуры. Приезжая в любой город, мы видим дворцы, ратуши, частные коттеджи, построенные в самых различных архитектурных стилях. И именно по этим стилям мы и определяем эпоху их строительства, социально-экономический уровень страны, нравы и обычаи того или иного народа, его культуру, историю, национальные духовные традиции, даже темпераменты и характеры людей этой страны. Одним словом, архитектура – это своеобразная «визитная карточка» города, государства и эпохи в целом.</w:t>
      </w:r>
    </w:p>
    <w:p w:rsidR="00885607" w:rsidRDefault="00885607" w:rsidP="0088560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 xml:space="preserve"> – род искусства, передающий художественный замысел с помощью сценических действий актёров перед зрителями. Искусство сцены родилось в глубокой древности. В разные времена оно было призвано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воспитывать, то проповедовать. Театр предлагает собственный способ познания окружающего мира и, соответственно, собственный набор художественных средств.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виды театрального искусства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(Драма и комедия, опера и оперетта, балет, мюзикл, пантомима, кукольный спектакль.)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каких театрах были вы? Какие спектакли смотрели? Что запомнилось больше всего?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учебнику.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репродукции картин в учебнике. Что изобразили художники на своих полотнах?</w:t>
      </w:r>
    </w:p>
    <w:p w:rsidR="00885607" w:rsidRDefault="00885607" w:rsidP="0088560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в тетради на печатной основе.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музыкальные инструменты. Чем они различаются? Из чего они сделаны? Как из них извлекают музыкальные звуки? На какие группы можно распределить музыкальные инструменты? </w:t>
      </w:r>
      <w:r>
        <w:rPr>
          <w:rFonts w:ascii="Times New Roman" w:hAnsi="Times New Roman" w:cs="Times New Roman"/>
          <w:i/>
          <w:iCs/>
          <w:sz w:val="28"/>
          <w:szCs w:val="28"/>
        </w:rPr>
        <w:t>(Ударные, духовые, струнные.)</w:t>
      </w:r>
    </w:p>
    <w:p w:rsidR="00885607" w:rsidRDefault="00885607" w:rsidP="00885607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Впишите в кроссворд названия музыкальных инструментов и прочитайте ключевое слово. Что означает слово «оркестр»?</w:t>
      </w:r>
    </w:p>
    <w:tbl>
      <w:tblPr>
        <w:tblW w:w="37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"/>
        <w:gridCol w:w="562"/>
        <w:gridCol w:w="562"/>
        <w:gridCol w:w="562"/>
        <w:gridCol w:w="562"/>
        <w:gridCol w:w="562"/>
        <w:gridCol w:w="537"/>
      </w:tblGrid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07">
        <w:trPr>
          <w:tblCellSpacing w:w="-8" w:type="dxa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85607" w:rsidRDefault="0088560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607" w:rsidRDefault="00885607" w:rsidP="0088560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включает в себя понятие «искусство»? Какие его виды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(Музыка, литература, изобразительное искусство, в том числе скульптура; архитектура, театр.)</w:t>
      </w:r>
    </w:p>
    <w:p w:rsidR="00885607" w:rsidRDefault="00885607" w:rsidP="0088560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Пришло время ответить на вопрос: «Является ли искусство средством познания мира?».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Конечно, вы правы! Наука раскрывает закономерности окружающего мира, его устройство. А искусство учит видеть и оценивать красоту в окружающем мире, учит понимать других людей, понимать и ценить красоту таких качеств человека, как честность, благородство, доброта; учит видеть безобразие подлости, злобы, жестокости.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творить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способность восхищаться красотой окружающего мира заложены в человеке самой природой, поэтому произведения искусства не устаревают.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Скажите, что нового вы узнали сегодня на уроке?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вам запомнилось больше всего?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вид искусства вас привлёк больше остальных?</w:t>
      </w:r>
    </w:p>
    <w:p w:rsidR="00885607" w:rsidRDefault="00885607" w:rsidP="008856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захотелось ли вам всерьёз заняться музыкой, живописью или каким-то другим видом искусства?</w:t>
      </w:r>
    </w:p>
    <w:p w:rsidR="00784020" w:rsidRDefault="00885607"/>
    <w:sectPr w:rsidR="00784020" w:rsidSect="00885607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07"/>
    <w:rsid w:val="003C6DA5"/>
    <w:rsid w:val="00885607"/>
    <w:rsid w:val="00A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856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85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PavlovaSS</dc:creator>
  <cp:lastModifiedBy>PavlovaSS</cp:lastModifiedBy>
  <cp:revision>1</cp:revision>
  <dcterms:created xsi:type="dcterms:W3CDTF">2020-01-16T01:34:00Z</dcterms:created>
  <dcterms:modified xsi:type="dcterms:W3CDTF">2020-01-16T01:39:00Z</dcterms:modified>
</cp:coreProperties>
</file>