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F9" w:rsidRDefault="00145DFE" w:rsidP="000C738F">
      <w:pPr>
        <w:jc w:val="center"/>
      </w:pPr>
      <w:r>
        <w:rPr>
          <w:b/>
          <w:sz w:val="28"/>
          <w:szCs w:val="28"/>
        </w:rPr>
        <w:t>Применение</w:t>
      </w:r>
      <w:r w:rsidR="002508E1">
        <w:rPr>
          <w:b/>
          <w:sz w:val="28"/>
          <w:szCs w:val="28"/>
        </w:rPr>
        <w:t xml:space="preserve"> тру</w:t>
      </w:r>
      <w:r w:rsidR="000C738F">
        <w:rPr>
          <w:b/>
          <w:sz w:val="28"/>
          <w:szCs w:val="28"/>
        </w:rPr>
        <w:t>дового компонента на уроках СБО</w:t>
      </w:r>
    </w:p>
    <w:p w:rsidR="005A1C34" w:rsidRPr="007C3897" w:rsidRDefault="005A1C34" w:rsidP="007C3897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3897">
        <w:rPr>
          <w:rFonts w:ascii="Times New Roman" w:hAnsi="Times New Roman"/>
          <w:sz w:val="28"/>
          <w:szCs w:val="28"/>
        </w:rPr>
        <w:t xml:space="preserve">Трудовое обучение </w:t>
      </w:r>
      <w:proofErr w:type="gramStart"/>
      <w:r w:rsidRPr="007C3897">
        <w:rPr>
          <w:rFonts w:ascii="Times New Roman" w:hAnsi="Times New Roman"/>
          <w:sz w:val="28"/>
          <w:szCs w:val="28"/>
        </w:rPr>
        <w:t>для  обучающихся</w:t>
      </w:r>
      <w:proofErr w:type="gramEnd"/>
      <w:r w:rsidRPr="007C3897">
        <w:rPr>
          <w:rFonts w:ascii="Times New Roman" w:hAnsi="Times New Roman"/>
          <w:sz w:val="28"/>
          <w:szCs w:val="28"/>
        </w:rPr>
        <w:t xml:space="preserve"> нашей школы занимает важное место в учебном процессе. На него в учебном плане отводится значительная часть времени, поскольку именно трудовое обучение в максимальной степени способствует успешной социальной адаптации и подготовке учащихся к самостоятельной жизни.</w:t>
      </w:r>
    </w:p>
    <w:p w:rsidR="007846CB" w:rsidRPr="007C3897" w:rsidRDefault="005A1C34" w:rsidP="007C389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3897">
        <w:rPr>
          <w:rFonts w:ascii="Times New Roman" w:hAnsi="Times New Roman"/>
          <w:sz w:val="28"/>
          <w:szCs w:val="28"/>
        </w:rPr>
        <w:t xml:space="preserve"> </w:t>
      </w:r>
      <w:r w:rsidR="007C3897" w:rsidRPr="007C3897">
        <w:rPr>
          <w:rFonts w:ascii="Times New Roman" w:hAnsi="Times New Roman"/>
          <w:sz w:val="28"/>
          <w:szCs w:val="28"/>
        </w:rPr>
        <w:t xml:space="preserve">    </w:t>
      </w:r>
      <w:r w:rsidR="007C3897" w:rsidRPr="007C3897">
        <w:rPr>
          <w:rFonts w:ascii="Times New Roman" w:hAnsi="Times New Roman"/>
          <w:sz w:val="28"/>
          <w:szCs w:val="28"/>
        </w:rPr>
        <w:tab/>
      </w:r>
      <w:r w:rsidR="003E7DF9" w:rsidRPr="007C3897">
        <w:rPr>
          <w:rFonts w:ascii="Times New Roman" w:hAnsi="Times New Roman"/>
          <w:sz w:val="28"/>
          <w:szCs w:val="28"/>
        </w:rPr>
        <w:t xml:space="preserve">Трудовая деятельность помимо коррекционного воздействия, выступает как социальный фактор, первоначально развивающий у обучающихся способности преодолевать трудности в реализации своих потребностей. </w:t>
      </w:r>
      <w:r w:rsidR="00EE205E" w:rsidRPr="007C3897">
        <w:rPr>
          <w:rFonts w:ascii="Times New Roman" w:hAnsi="Times New Roman"/>
          <w:sz w:val="28"/>
          <w:szCs w:val="28"/>
        </w:rPr>
        <w:t xml:space="preserve">Главная цель - </w:t>
      </w:r>
      <w:proofErr w:type="gramStart"/>
      <w:r w:rsidR="00EE205E" w:rsidRPr="007C3897">
        <w:rPr>
          <w:rFonts w:ascii="Times New Roman" w:hAnsi="Times New Roman"/>
          <w:sz w:val="28"/>
          <w:szCs w:val="28"/>
        </w:rPr>
        <w:t>превращение  трудовой</w:t>
      </w:r>
      <w:proofErr w:type="gramEnd"/>
      <w:r w:rsidR="00EE205E" w:rsidRPr="007C3897">
        <w:rPr>
          <w:rFonts w:ascii="Times New Roman" w:hAnsi="Times New Roman"/>
          <w:sz w:val="28"/>
          <w:szCs w:val="28"/>
        </w:rPr>
        <w:t xml:space="preserve"> деятельности</w:t>
      </w:r>
      <w:r w:rsidR="003E7DF9" w:rsidRPr="007C3897">
        <w:rPr>
          <w:rFonts w:ascii="Times New Roman" w:hAnsi="Times New Roman"/>
          <w:sz w:val="28"/>
          <w:szCs w:val="28"/>
        </w:rPr>
        <w:t xml:space="preserve"> в осознанную потребность. 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результатов, что особенно</w:t>
      </w:r>
      <w:r w:rsidR="00C26C08" w:rsidRPr="007C3897">
        <w:rPr>
          <w:rFonts w:ascii="Times New Roman" w:hAnsi="Times New Roman"/>
          <w:sz w:val="28"/>
          <w:szCs w:val="28"/>
        </w:rPr>
        <w:t xml:space="preserve"> важно для </w:t>
      </w:r>
      <w:r w:rsidR="003E7DF9" w:rsidRPr="007C3897">
        <w:rPr>
          <w:rFonts w:ascii="Times New Roman" w:hAnsi="Times New Roman"/>
          <w:sz w:val="28"/>
          <w:szCs w:val="28"/>
        </w:rPr>
        <w:t xml:space="preserve">обучающихся в школе. Педагогическая поддержка </w:t>
      </w:r>
      <w:r w:rsidRPr="007C3897">
        <w:rPr>
          <w:rFonts w:ascii="Times New Roman" w:hAnsi="Times New Roman"/>
          <w:sz w:val="28"/>
          <w:szCs w:val="28"/>
        </w:rPr>
        <w:t xml:space="preserve">социализации обучающихся </w:t>
      </w:r>
      <w:proofErr w:type="gramStart"/>
      <w:r w:rsidRPr="007C3897">
        <w:rPr>
          <w:rFonts w:ascii="Times New Roman" w:hAnsi="Times New Roman"/>
          <w:sz w:val="28"/>
          <w:szCs w:val="28"/>
        </w:rPr>
        <w:t xml:space="preserve">с </w:t>
      </w:r>
      <w:r w:rsidR="003E7DF9" w:rsidRPr="007C3897">
        <w:rPr>
          <w:rFonts w:ascii="Times New Roman" w:hAnsi="Times New Roman"/>
          <w:sz w:val="28"/>
          <w:szCs w:val="28"/>
        </w:rPr>
        <w:t xml:space="preserve"> нарушен</w:t>
      </w:r>
      <w:r w:rsidRPr="007C3897">
        <w:rPr>
          <w:rFonts w:ascii="Times New Roman" w:hAnsi="Times New Roman"/>
          <w:sz w:val="28"/>
          <w:szCs w:val="28"/>
        </w:rPr>
        <w:t>и</w:t>
      </w:r>
      <w:r w:rsidR="003E7DF9" w:rsidRPr="007C3897">
        <w:rPr>
          <w:rFonts w:ascii="Times New Roman" w:hAnsi="Times New Roman"/>
          <w:sz w:val="28"/>
          <w:szCs w:val="28"/>
        </w:rPr>
        <w:t>ями</w:t>
      </w:r>
      <w:proofErr w:type="gramEnd"/>
      <w:r w:rsidR="003E7DF9" w:rsidRPr="007C3897">
        <w:rPr>
          <w:rFonts w:ascii="Times New Roman" w:hAnsi="Times New Roman"/>
          <w:sz w:val="28"/>
          <w:szCs w:val="28"/>
        </w:rPr>
        <w:t xml:space="preserve"> в интеллектуальном развитии средствами трудовой деятельности должна быть направлена на формирование у них отношения к труду как важнейшей жизненной необходимости. В рамках социализации в школе организованы различные виды трудовой деятельности обучающихся старшей школы: - трудовая деятельность, связанная с учебными занятиями в учебных мастерских в урочное время</w:t>
      </w:r>
      <w:r w:rsidRPr="007C3897">
        <w:rPr>
          <w:rFonts w:ascii="Times New Roman" w:hAnsi="Times New Roman"/>
          <w:sz w:val="28"/>
          <w:szCs w:val="28"/>
        </w:rPr>
        <w:t>, - общественно-полезная работа.</w:t>
      </w:r>
    </w:p>
    <w:p w:rsidR="00890C58" w:rsidRPr="007C3897" w:rsidRDefault="00890C58" w:rsidP="00CC0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 xml:space="preserve">   Одним из предметов на котором решаются социальные задачи, вопросы жизненной компетенции является социально- бытовая ориентировка. </w:t>
      </w:r>
    </w:p>
    <w:p w:rsidR="00890C58" w:rsidRPr="007C3897" w:rsidRDefault="00890C58" w:rsidP="007C38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 xml:space="preserve">Это специальные коррекционные занятия, направленные на практическую подготовку детей к самостоятельной жизни и труду, на формирование знаний и умений, способствующих социальной адаптации, на повышение общего развития. Занятия помогают развивать и совершенствовать у обучающихся навыки самообслуживания, ведения домашнего хозяйства. Но время, отведённое на изучение СБО, позволяет лишь ознакомить учащихся с базовыми сведениями социально-бытового характера. Предполагается, что </w:t>
      </w:r>
      <w:r w:rsidRPr="007C3897">
        <w:rPr>
          <w:rFonts w:ascii="Times New Roman" w:hAnsi="Times New Roman"/>
          <w:sz w:val="28"/>
          <w:szCs w:val="28"/>
          <w:lang w:eastAsia="ru-RU"/>
        </w:rPr>
        <w:lastRenderedPageBreak/>
        <w:t>практические навыки ученики смогут приобрести в семье, но к сожалению     семьи у детей с интеллектуальной недостаточностью чаще всего бывают неблагополучные и не могут дать ребенку необходимый запас знаний для самостоятельной жизни, а порой показывают только отрицательный пример, поэтому роль школы в организации системы социально- бытовой адаптации и ориентации детей с ограниченными возможностями развития крайне велика.</w:t>
      </w:r>
    </w:p>
    <w:p w:rsidR="00890C58" w:rsidRPr="007C3897" w:rsidRDefault="00890C58" w:rsidP="007C38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C38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897">
        <w:rPr>
          <w:rFonts w:ascii="Times New Roman" w:hAnsi="Times New Roman"/>
          <w:sz w:val="28"/>
          <w:szCs w:val="28"/>
          <w:lang w:eastAsia="ru-RU"/>
        </w:rPr>
        <w:t>Изучение СБО начинается с 5 класса. Программа СБО составлена   по концентрическому принципу, в течение всего времени изучения предмета с 5 по 9 класс основные разделы («Личная гигиена», «Одежда и обувь», «Питание» и др.) повторяются из года в год, дополняясь новыми сведениями. Это способствует более прочному усвоению изучаемого материала.</w:t>
      </w:r>
      <w:r w:rsidR="007C3897" w:rsidRPr="007C38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897">
        <w:rPr>
          <w:rFonts w:ascii="Times New Roman" w:hAnsi="Times New Roman"/>
          <w:sz w:val="28"/>
          <w:szCs w:val="28"/>
          <w:lang w:eastAsia="ru-RU"/>
        </w:rPr>
        <w:t xml:space="preserve"> Одним научением, подражанием и повторением социальные компетенции у детей с проблемами в развитии не сформируется. Поэтому на уроках СБО применяю различные формы организации учебной деятельности на уроке.</w:t>
      </w:r>
    </w:p>
    <w:p w:rsidR="00890C58" w:rsidRPr="007C3897" w:rsidRDefault="00890C58" w:rsidP="007C38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>Практические работы (Приготовление различных блюд, предусмотренных программой; Упражнения в составлении меню; Наложение повязок и т.д.)</w:t>
      </w:r>
    </w:p>
    <w:p w:rsidR="00890C58" w:rsidRPr="007C3897" w:rsidRDefault="00890C58" w:rsidP="007C38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>Упражнения (Упражнения в заполнении квитанций коммунальных услуг, бланков посылок, переводов).</w:t>
      </w:r>
    </w:p>
    <w:p w:rsidR="00890C58" w:rsidRPr="007C3897" w:rsidRDefault="00890C58" w:rsidP="007C38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C3897">
        <w:rPr>
          <w:rFonts w:ascii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7C389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7C3897">
        <w:rPr>
          <w:rFonts w:ascii="Times New Roman" w:hAnsi="Times New Roman"/>
          <w:sz w:val="28"/>
          <w:szCs w:val="28"/>
          <w:lang w:eastAsia="ru-RU"/>
        </w:rPr>
        <w:t>развивающие  упражнения</w:t>
      </w:r>
      <w:proofErr w:type="gramEnd"/>
      <w:r w:rsidRPr="007C3897">
        <w:rPr>
          <w:rFonts w:ascii="Times New Roman" w:hAnsi="Times New Roman"/>
          <w:sz w:val="28"/>
          <w:szCs w:val="28"/>
          <w:lang w:eastAsia="ru-RU"/>
        </w:rPr>
        <w:t xml:space="preserve">  (кроссворды,  ребусы,  «Продолжи  предложение»,  «Вставь  пропущенное  слово» и т.д.)</w:t>
      </w:r>
    </w:p>
    <w:p w:rsidR="00890C58" w:rsidRPr="007C3897" w:rsidRDefault="00890C58" w:rsidP="007C38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 xml:space="preserve">Беседы   </w:t>
      </w:r>
      <w:proofErr w:type="gramStart"/>
      <w:r w:rsidRPr="007C3897">
        <w:rPr>
          <w:rFonts w:ascii="Times New Roman" w:hAnsi="Times New Roman"/>
          <w:sz w:val="28"/>
          <w:szCs w:val="28"/>
          <w:lang w:eastAsia="ru-RU"/>
        </w:rPr>
        <w:t>в  сочетании</w:t>
      </w:r>
      <w:proofErr w:type="gramEnd"/>
      <w:r w:rsidRPr="007C3897">
        <w:rPr>
          <w:rFonts w:ascii="Times New Roman" w:hAnsi="Times New Roman"/>
          <w:sz w:val="28"/>
          <w:szCs w:val="28"/>
          <w:lang w:eastAsia="ru-RU"/>
        </w:rPr>
        <w:t xml:space="preserve">  с  сюжетно – ролевыми  играми, просмотром  презентаций  и  видеороликов,    различными  практическими  работами:  записями  в  тетрадь  определённых  правил,  зарисовками,  упражнениями  и т.д.</w:t>
      </w:r>
    </w:p>
    <w:p w:rsidR="00890C58" w:rsidRPr="007C3897" w:rsidRDefault="00890C58" w:rsidP="007C38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>Заочные экскурсии (</w:t>
      </w:r>
      <w:r w:rsidR="00E149DE" w:rsidRPr="007C3897">
        <w:rPr>
          <w:rFonts w:ascii="Times New Roman" w:hAnsi="Times New Roman"/>
          <w:sz w:val="28"/>
          <w:szCs w:val="28"/>
          <w:lang w:eastAsia="ru-RU"/>
        </w:rPr>
        <w:t xml:space="preserve">аэропорт, вокзал, </w:t>
      </w:r>
      <w:proofErr w:type="gramStart"/>
      <w:r w:rsidR="00E149DE" w:rsidRPr="007C3897">
        <w:rPr>
          <w:rFonts w:ascii="Times New Roman" w:hAnsi="Times New Roman"/>
          <w:sz w:val="28"/>
          <w:szCs w:val="28"/>
          <w:lang w:eastAsia="ru-RU"/>
        </w:rPr>
        <w:t xml:space="preserve">банк, </w:t>
      </w:r>
      <w:r w:rsidRPr="007C3897">
        <w:rPr>
          <w:rFonts w:ascii="Times New Roman" w:hAnsi="Times New Roman"/>
          <w:sz w:val="28"/>
          <w:szCs w:val="28"/>
          <w:lang w:eastAsia="ru-RU"/>
        </w:rPr>
        <w:t xml:space="preserve"> почтамт</w:t>
      </w:r>
      <w:proofErr w:type="gramEnd"/>
      <w:r w:rsidRPr="007C3897">
        <w:rPr>
          <w:rFonts w:ascii="Times New Roman" w:hAnsi="Times New Roman"/>
          <w:sz w:val="28"/>
          <w:szCs w:val="28"/>
          <w:lang w:eastAsia="ru-RU"/>
        </w:rPr>
        <w:t>).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Особое внимание на уроках СБО уделяю использованию </w:t>
      </w:r>
      <w:r w:rsidRPr="007C389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практических методов обучения (</w:t>
      </w:r>
      <w:r w:rsidRPr="007C3897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E149DE" w:rsidRPr="007C3897">
        <w:rPr>
          <w:rFonts w:ascii="Times New Roman" w:hAnsi="Times New Roman"/>
          <w:b/>
          <w:sz w:val="28"/>
          <w:szCs w:val="28"/>
          <w:lang w:eastAsia="ru-RU"/>
        </w:rPr>
        <w:t xml:space="preserve">рактические, лабораторный </w:t>
      </w:r>
      <w:proofErr w:type="gramStart"/>
      <w:r w:rsidR="00E149DE" w:rsidRPr="007C3897">
        <w:rPr>
          <w:rFonts w:ascii="Times New Roman" w:hAnsi="Times New Roman"/>
          <w:b/>
          <w:sz w:val="28"/>
          <w:szCs w:val="28"/>
          <w:lang w:eastAsia="ru-RU"/>
        </w:rPr>
        <w:t xml:space="preserve">метод </w:t>
      </w:r>
      <w:r w:rsidRPr="007C3897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7C3897">
        <w:rPr>
          <w:rFonts w:ascii="Times New Roman" w:hAnsi="Times New Roman"/>
          <w:b/>
          <w:sz w:val="28"/>
          <w:szCs w:val="28"/>
          <w:lang w:eastAsia="ru-RU"/>
        </w:rPr>
        <w:t xml:space="preserve"> упражнения</w:t>
      </w:r>
      <w:r w:rsidRPr="007C38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).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 xml:space="preserve">Для самостоятельного выполнения практических работ ученик должен овладеть такими социально-трудовыми компетенциями, как: </w:t>
      </w:r>
    </w:p>
    <w:p w:rsidR="00890C58" w:rsidRPr="007C3897" w:rsidRDefault="00890C58" w:rsidP="007C3897">
      <w:pPr>
        <w:spacing w:after="0" w:line="360" w:lineRule="auto"/>
        <w:ind w:firstLine="3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7C3897">
        <w:rPr>
          <w:rFonts w:ascii="Times New Roman" w:hAnsi="Times New Roman"/>
          <w:iCs/>
          <w:sz w:val="28"/>
          <w:szCs w:val="28"/>
          <w:lang w:eastAsia="ru-RU"/>
        </w:rPr>
        <w:t xml:space="preserve">ориентироваться в задании, </w:t>
      </w:r>
    </w:p>
    <w:p w:rsidR="00890C58" w:rsidRPr="007C3897" w:rsidRDefault="00890C58" w:rsidP="007C3897">
      <w:pPr>
        <w:spacing w:after="0" w:line="360" w:lineRule="auto"/>
        <w:ind w:firstLine="36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iCs/>
          <w:sz w:val="28"/>
          <w:szCs w:val="28"/>
          <w:lang w:eastAsia="ru-RU"/>
        </w:rPr>
        <w:t>- планирова</w:t>
      </w:r>
      <w:r w:rsidRPr="007C389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ть ход предстоящей работы, </w:t>
      </w:r>
    </w:p>
    <w:p w:rsidR="00890C58" w:rsidRPr="007C3897" w:rsidRDefault="00890C58" w:rsidP="007C3897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контролировать свои действия</w:t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Несомненно, полезно на ориентировочном этапе продемонстрировать образец уже выполненной работы, например, заполненный бланк телеграммы. Но более продуктивным будет предложить рассмотреть объект и определить характер и объем будущей, еще не выполненной работы. Например, ученики при изучении темы «Стирка белья» рассматривают приготовленное для стирки белье, анализируют его состояние, устанавливают объем и особенности работы. Либо предлагается сварить кисель, но показывают не готовое блюдо, а набор продуктов и кухонный инвентарь. Более сложным для учащихся, но в тоже время и эффективным является вариант, когда известен конечный результат. Например, приготовление пищи, пользуясь </w:t>
      </w:r>
      <w:r w:rsidRPr="007C389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рецептами. В этом случае нужно </w:t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на основе анализа текста представить будущую работу, самостоятельно подобрать продукты, посуду, приспособления, установить последовательность приготовле</w:t>
      </w:r>
      <w:r w:rsidR="00EE08BC">
        <w:rPr>
          <w:rFonts w:ascii="Times New Roman" w:hAnsi="Times New Roman"/>
          <w:color w:val="000000"/>
          <w:sz w:val="28"/>
          <w:szCs w:val="28"/>
          <w:lang w:eastAsia="ru-RU"/>
        </w:rPr>
        <w:t>ния блюда.</w:t>
      </w:r>
    </w:p>
    <w:p w:rsidR="00890C58" w:rsidRPr="007C3897" w:rsidRDefault="00890C58" w:rsidP="007C3897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Не уступает по значимости практическому </w:t>
      </w:r>
      <w:r w:rsidRPr="007C3897">
        <w:rPr>
          <w:rFonts w:ascii="Times New Roman" w:hAnsi="Times New Roman"/>
          <w:b/>
          <w:color w:val="000000"/>
          <w:sz w:val="28"/>
          <w:szCs w:val="28"/>
          <w:lang w:eastAsia="ru-RU"/>
        </w:rPr>
        <w:t>лабораторный метод.</w:t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Организовать </w:t>
      </w:r>
      <w:r w:rsidRPr="007C3897">
        <w:rPr>
          <w:rFonts w:ascii="Times New Roman" w:hAnsi="Times New Roman"/>
          <w:sz w:val="28"/>
          <w:szCs w:val="28"/>
          <w:lang w:eastAsia="ru-RU"/>
        </w:rPr>
        <w:t>лабораторную работу</w:t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обычном кабинете СБО совсем нетрудно. Такими работами являются наблюдение за обезжириванием поверхности тарелки под воздействием жидкости для мытья посуды, за результатами замачивания белья перед стиркой, выведение домашними средствами пятна с одежды, измерение температуры воды и другие.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с интеллектуальной недостаточностью могут знать таблицу умножения, но не уметь применять ее на практике. Знать правила грамматики, но не соблюдать их на письме, могут знать, что </w:t>
      </w:r>
      <w:smartTag w:uri="urn:schemas-microsoft-com:office:smarttags" w:element="metricconverter">
        <w:smartTagPr>
          <w:attr w:name="ProductID" w:val="1 л"/>
        </w:smartTagPr>
        <w:r w:rsidRPr="007C3897">
          <w:rPr>
            <w:rFonts w:ascii="Times New Roman" w:hAnsi="Times New Roman"/>
            <w:color w:val="000000"/>
            <w:sz w:val="28"/>
            <w:szCs w:val="28"/>
            <w:lang w:eastAsia="ru-RU"/>
          </w:rPr>
          <w:t>1 л</w:t>
        </w:r>
      </w:smartTag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равен 1000 мл, но не сумеют отмерить тот же объем воды стаканом емкостью 250 мл. </w:t>
      </w:r>
      <w:r w:rsidRPr="007C3897">
        <w:rPr>
          <w:rFonts w:ascii="Times New Roman" w:hAnsi="Times New Roman"/>
          <w:sz w:val="28"/>
          <w:szCs w:val="28"/>
          <w:lang w:eastAsia="ru-RU"/>
        </w:rPr>
        <w:t>С целью формирования у учащихся умения применять полученные знания на практике на уроках социально-бытовой ориентировки используются следующие упражнения</w:t>
      </w:r>
      <w:r w:rsidRPr="007C389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-показ называемых педагогом предметов (кухонный инвентарь);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-называние предметов при их предъявлении (посуда);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-тренировочные упражнения по усвоению отдельных трудовых действий (пришивание пуговицы, нарезка овощей);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в планировании предстоящей деятельности, составлении отчета о выполненной работе;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-расположение элементов плана выполнения определенного процесса в правильной последовательности;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-упражнения, направленные на выработку умений пользования услугами магазина, почты, библиотеки, транспорта, телефона и др.; </w:t>
      </w:r>
    </w:p>
    <w:p w:rsidR="00890C58" w:rsidRPr="007C3897" w:rsidRDefault="00890C58" w:rsidP="007C38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-упражнения в использ</w:t>
      </w:r>
      <w:r w:rsidR="00E149DE"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овании формул речевого этикета </w:t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и другие упражнения.</w:t>
      </w:r>
    </w:p>
    <w:p w:rsidR="00890C58" w:rsidRPr="007C3897" w:rsidRDefault="00890C58" w:rsidP="007C389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7C3897" w:rsidRPr="007C389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Так, при изучении темы </w:t>
      </w:r>
      <w:r w:rsidRPr="007C38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«Бюджет </w:t>
      </w:r>
      <w:proofErr w:type="gramStart"/>
      <w:r w:rsidRPr="007C389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семьи»</w:t>
      </w:r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использую</w:t>
      </w:r>
      <w:proofErr w:type="gramEnd"/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счета-квитанции по оплате за коммунальные услуги.  На примере этих счетов объясняю учащимся все виды коммунальных услуг, затем по каждому виду определяем единицу измерения услуги и тариф на каждый её вид.  </w:t>
      </w:r>
      <w:proofErr w:type="gramStart"/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Затем  даю</w:t>
      </w:r>
      <w:proofErr w:type="gramEnd"/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задачи на расчет оплаты за различные услуги: за воду, отопление, газ, электричество. </w:t>
      </w:r>
      <w:proofErr w:type="gramStart"/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>Вначале  решаем</w:t>
      </w:r>
      <w:proofErr w:type="gramEnd"/>
      <w:r w:rsidRPr="007C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задачи на каждый вид услуги отдельно, а затем рассчитываем оплату за несколько видов услуг, т.е. по нарастающей трудности. </w:t>
      </w:r>
    </w:p>
    <w:p w:rsidR="00890C58" w:rsidRPr="007C3897" w:rsidRDefault="007C3897" w:rsidP="007C3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3897">
        <w:rPr>
          <w:rFonts w:ascii="Times New Roman" w:hAnsi="Times New Roman"/>
          <w:b/>
          <w:sz w:val="28"/>
          <w:szCs w:val="28"/>
        </w:rPr>
        <w:t xml:space="preserve">       </w:t>
      </w:r>
      <w:r w:rsidR="00890C58" w:rsidRPr="007C3897">
        <w:rPr>
          <w:rFonts w:ascii="Times New Roman" w:hAnsi="Times New Roman"/>
          <w:b/>
          <w:sz w:val="28"/>
          <w:szCs w:val="28"/>
        </w:rPr>
        <w:t xml:space="preserve"> </w:t>
      </w:r>
      <w:r w:rsidR="00D346E6">
        <w:rPr>
          <w:rFonts w:ascii="Times New Roman" w:hAnsi="Times New Roman"/>
          <w:b/>
          <w:sz w:val="28"/>
          <w:szCs w:val="28"/>
          <w:lang w:eastAsia="ru-RU"/>
        </w:rPr>
        <w:t xml:space="preserve">Проведенные мониторинги </w:t>
      </w:r>
      <w:proofErr w:type="gramStart"/>
      <w:r w:rsidR="00D346E6">
        <w:rPr>
          <w:rFonts w:ascii="Times New Roman" w:hAnsi="Times New Roman"/>
          <w:b/>
          <w:sz w:val="28"/>
          <w:szCs w:val="28"/>
          <w:lang w:eastAsia="ru-RU"/>
        </w:rPr>
        <w:t>отразили</w:t>
      </w:r>
      <w:r w:rsidR="001F5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46E6">
        <w:rPr>
          <w:rFonts w:ascii="Times New Roman" w:hAnsi="Times New Roman"/>
          <w:b/>
          <w:sz w:val="28"/>
          <w:szCs w:val="28"/>
          <w:lang w:eastAsia="ru-RU"/>
        </w:rPr>
        <w:t>,</w:t>
      </w:r>
      <w:proofErr w:type="gramEnd"/>
      <w:r w:rsidR="001F5D9E">
        <w:rPr>
          <w:rFonts w:ascii="Times New Roman" w:hAnsi="Times New Roman"/>
          <w:b/>
          <w:sz w:val="28"/>
          <w:szCs w:val="28"/>
          <w:lang w:eastAsia="ru-RU"/>
        </w:rPr>
        <w:t xml:space="preserve"> что использование практических упражнений</w:t>
      </w:r>
      <w:r w:rsidR="001F2D04">
        <w:rPr>
          <w:rFonts w:ascii="Times New Roman" w:hAnsi="Times New Roman"/>
          <w:b/>
          <w:sz w:val="28"/>
          <w:szCs w:val="28"/>
          <w:lang w:eastAsia="ru-RU"/>
        </w:rPr>
        <w:t xml:space="preserve"> позволили </w:t>
      </w:r>
      <w:r w:rsidR="00890C58" w:rsidRPr="007C389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A77D4" w:rsidRPr="007C3897" w:rsidRDefault="007C3897" w:rsidP="007C3897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</w:t>
      </w:r>
      <w:r w:rsidR="001F2D04">
        <w:rPr>
          <w:rFonts w:ascii="Times New Roman" w:hAnsi="Times New Roman"/>
          <w:sz w:val="28"/>
          <w:szCs w:val="28"/>
          <w:lang w:eastAsia="ru-RU"/>
        </w:rPr>
        <w:t xml:space="preserve">Улучшить </w:t>
      </w:r>
      <w:r w:rsidR="00D911A9" w:rsidRPr="007C3897">
        <w:rPr>
          <w:rFonts w:ascii="Times New Roman" w:hAnsi="Times New Roman"/>
          <w:sz w:val="28"/>
          <w:szCs w:val="28"/>
          <w:lang w:eastAsia="ru-RU"/>
        </w:rPr>
        <w:t>свои личностные</w:t>
      </w:r>
      <w:r w:rsidR="007A77D4" w:rsidRPr="007C3897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 w:rsidR="00D911A9" w:rsidRPr="007C3897">
        <w:rPr>
          <w:rFonts w:ascii="Times New Roman" w:hAnsi="Times New Roman"/>
          <w:sz w:val="28"/>
          <w:szCs w:val="28"/>
          <w:lang w:eastAsia="ru-RU"/>
        </w:rPr>
        <w:t>а, такие как например</w:t>
      </w:r>
      <w:r w:rsidR="007A77D4" w:rsidRPr="007C3897">
        <w:rPr>
          <w:rFonts w:ascii="Times New Roman" w:hAnsi="Times New Roman"/>
          <w:sz w:val="28"/>
          <w:szCs w:val="28"/>
          <w:lang w:eastAsia="ru-RU"/>
        </w:rPr>
        <w:t>: трудолюбие, аккуратность, терпение, усидчивость;</w:t>
      </w:r>
    </w:p>
    <w:p w:rsidR="007A77D4" w:rsidRPr="007C3897" w:rsidRDefault="007C3897" w:rsidP="007C38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</w:t>
      </w:r>
      <w:r w:rsidR="001F2D04">
        <w:rPr>
          <w:rFonts w:ascii="Times New Roman" w:hAnsi="Times New Roman"/>
          <w:sz w:val="28"/>
          <w:szCs w:val="28"/>
          <w:lang w:eastAsia="ru-RU"/>
        </w:rPr>
        <w:t xml:space="preserve">ученики стали более </w:t>
      </w:r>
      <w:proofErr w:type="gramStart"/>
      <w:r w:rsidR="001F2D04">
        <w:rPr>
          <w:rFonts w:ascii="Times New Roman" w:hAnsi="Times New Roman"/>
          <w:sz w:val="28"/>
          <w:szCs w:val="28"/>
          <w:lang w:eastAsia="ru-RU"/>
        </w:rPr>
        <w:t>организованными</w:t>
      </w:r>
      <w:r w:rsidR="00D911A9" w:rsidRPr="007C3897">
        <w:rPr>
          <w:rFonts w:ascii="Times New Roman" w:hAnsi="Times New Roman"/>
          <w:sz w:val="28"/>
          <w:szCs w:val="28"/>
          <w:lang w:eastAsia="ru-RU"/>
        </w:rPr>
        <w:t>,  находчивыми</w:t>
      </w:r>
      <w:proofErr w:type="gramEnd"/>
      <w:r w:rsidR="00D911A9" w:rsidRPr="007C3897">
        <w:rPr>
          <w:rFonts w:ascii="Times New Roman" w:hAnsi="Times New Roman"/>
          <w:sz w:val="28"/>
          <w:szCs w:val="28"/>
          <w:lang w:eastAsia="ru-RU"/>
        </w:rPr>
        <w:t>, наблюдательными.</w:t>
      </w:r>
    </w:p>
    <w:p w:rsidR="007C3897" w:rsidRPr="007C3897" w:rsidRDefault="007C3897" w:rsidP="007C38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C3897">
        <w:rPr>
          <w:rFonts w:ascii="Times New Roman" w:hAnsi="Times New Roman"/>
          <w:sz w:val="28"/>
          <w:szCs w:val="28"/>
          <w:lang w:eastAsia="ru-RU"/>
        </w:rPr>
        <w:t>В процессе занятий</w:t>
      </w:r>
      <w:r w:rsidR="009B5180">
        <w:rPr>
          <w:rFonts w:ascii="Times New Roman" w:hAnsi="Times New Roman"/>
          <w:sz w:val="28"/>
          <w:szCs w:val="28"/>
          <w:lang w:eastAsia="ru-RU"/>
        </w:rPr>
        <w:t>,</w:t>
      </w:r>
      <w:r w:rsidRPr="007C38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3897">
        <w:rPr>
          <w:rFonts w:ascii="Times New Roman" w:hAnsi="Times New Roman"/>
          <w:sz w:val="28"/>
          <w:szCs w:val="28"/>
          <w:lang w:eastAsia="ru-RU"/>
        </w:rPr>
        <w:t xml:space="preserve">обучающиеся </w:t>
      </w:r>
      <w:r w:rsidR="001F2D04">
        <w:rPr>
          <w:rFonts w:ascii="Times New Roman" w:hAnsi="Times New Roman"/>
          <w:sz w:val="28"/>
          <w:szCs w:val="28"/>
          <w:lang w:eastAsia="ru-RU"/>
        </w:rPr>
        <w:t xml:space="preserve"> расширили</w:t>
      </w:r>
      <w:proofErr w:type="gramEnd"/>
      <w:r w:rsidR="001F2D04">
        <w:rPr>
          <w:rFonts w:ascii="Times New Roman" w:hAnsi="Times New Roman"/>
          <w:sz w:val="28"/>
          <w:szCs w:val="28"/>
          <w:lang w:eastAsia="ru-RU"/>
        </w:rPr>
        <w:t xml:space="preserve"> кругозор, </w:t>
      </w:r>
      <w:r w:rsidRPr="007C3897">
        <w:rPr>
          <w:rFonts w:ascii="Times New Roman" w:hAnsi="Times New Roman"/>
          <w:sz w:val="28"/>
          <w:szCs w:val="28"/>
          <w:lang w:eastAsia="ru-RU"/>
        </w:rPr>
        <w:t>приобрели необходимые новые знания умения и навыки</w:t>
      </w:r>
      <w:r w:rsidR="001F2D04">
        <w:rPr>
          <w:rFonts w:ascii="Times New Roman" w:hAnsi="Times New Roman"/>
          <w:sz w:val="28"/>
          <w:szCs w:val="28"/>
          <w:lang w:eastAsia="ru-RU"/>
        </w:rPr>
        <w:t>,</w:t>
      </w:r>
      <w:r w:rsidRPr="007C3897">
        <w:rPr>
          <w:rFonts w:ascii="Times New Roman" w:hAnsi="Times New Roman"/>
          <w:sz w:val="28"/>
          <w:szCs w:val="28"/>
          <w:lang w:eastAsia="ru-RU"/>
        </w:rPr>
        <w:t xml:space="preserve"> которые пригодятся им в повседневной жизни.</w:t>
      </w:r>
    </w:p>
    <w:p w:rsidR="007846CB" w:rsidRPr="007C3897" w:rsidRDefault="007C3897" w:rsidP="007C38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897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13194F" w:rsidRPr="002508E1" w:rsidRDefault="0013194F" w:rsidP="007C38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74D" w:rsidRPr="002508E1" w:rsidRDefault="008D274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274D" w:rsidRPr="0025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76A00"/>
    <w:multiLevelType w:val="multilevel"/>
    <w:tmpl w:val="BA4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271A8"/>
    <w:multiLevelType w:val="hybridMultilevel"/>
    <w:tmpl w:val="F286884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213BA3"/>
    <w:multiLevelType w:val="hybridMultilevel"/>
    <w:tmpl w:val="20547A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0D0E29"/>
    <w:multiLevelType w:val="hybridMultilevel"/>
    <w:tmpl w:val="DCD8DB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2C"/>
    <w:rsid w:val="000C738F"/>
    <w:rsid w:val="0013194F"/>
    <w:rsid w:val="00145DFE"/>
    <w:rsid w:val="001F2D04"/>
    <w:rsid w:val="001F5D9E"/>
    <w:rsid w:val="002508E1"/>
    <w:rsid w:val="003E7DF9"/>
    <w:rsid w:val="005A1C34"/>
    <w:rsid w:val="007846CB"/>
    <w:rsid w:val="007A77D4"/>
    <w:rsid w:val="007C3897"/>
    <w:rsid w:val="00890C58"/>
    <w:rsid w:val="008A762C"/>
    <w:rsid w:val="008D274D"/>
    <w:rsid w:val="008E78C9"/>
    <w:rsid w:val="009B5180"/>
    <w:rsid w:val="00A9757A"/>
    <w:rsid w:val="00C26C08"/>
    <w:rsid w:val="00CC0425"/>
    <w:rsid w:val="00D346E6"/>
    <w:rsid w:val="00D911A9"/>
    <w:rsid w:val="00E149DE"/>
    <w:rsid w:val="00EE08BC"/>
    <w:rsid w:val="00E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38DB-A7CE-49D0-93BD-4E80B8F5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0C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White</dc:creator>
  <cp:keywords/>
  <dc:description/>
  <cp:lastModifiedBy>Admin White</cp:lastModifiedBy>
  <cp:revision>24</cp:revision>
  <dcterms:created xsi:type="dcterms:W3CDTF">2019-03-12T07:05:00Z</dcterms:created>
  <dcterms:modified xsi:type="dcterms:W3CDTF">2019-03-14T08:17:00Z</dcterms:modified>
</cp:coreProperties>
</file>