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ИКТ-компетентно</w:t>
      </w:r>
      <w:bookmarkStart w:id="0" w:name="_GoBack"/>
      <w:bookmarkEnd w:id="0"/>
      <w:r>
        <w:rPr>
          <w:rStyle w:val="c5"/>
          <w:b/>
          <w:bCs/>
          <w:color w:val="000000"/>
          <w:sz w:val="32"/>
          <w:szCs w:val="32"/>
        </w:rPr>
        <w:t>сть учителя как условие реализации федеральных государственных образовательных стандартов по предмету “Музыка»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Современный учитель музыки, согласно федеральному государственному образовательному стандарту, а также требованиям руководителей учебных заведений, должен иметь пользовательские навыки работы с современными техническими средствами.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Учителям необходимо знать: основные типы имеющихся компьютерных программ и возможности использования их в учебном процессе; необходимо уметь: практически работать с программами разного типа и уровня, использовать их для самообразования, подключать к работе учащихся; необходимо иметь навыки: ориентации в программах, отбора материала, составления и распечатывания необходимой для урока информации.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Система образования постоянно совершенствуется, отвечая запросам социума. В рамках модернизации общего образования развивается и музыкальное образование, сохраняя специфику преподавания своей предметной области. В настоящее время в нем происходят значительные изменения: неотъемлемым компонентом обучения становятся ИКТ, в том числе музыкально-компьютерные, ядром модели развивающей учебной среды становятся </w:t>
      </w:r>
      <w:proofErr w:type="spellStart"/>
      <w:r>
        <w:rPr>
          <w:rStyle w:val="c0"/>
          <w:color w:val="000000"/>
          <w:sz w:val="28"/>
          <w:szCs w:val="28"/>
        </w:rPr>
        <w:t>инновационно</w:t>
      </w:r>
      <w:proofErr w:type="spellEnd"/>
      <w:r>
        <w:rPr>
          <w:rStyle w:val="c0"/>
          <w:color w:val="000000"/>
          <w:sz w:val="28"/>
          <w:szCs w:val="28"/>
        </w:rPr>
        <w:t xml:space="preserve"> -педагогические системы преподавания музыки. ИКТ рассматриваются, как универсальная информационная система, способная соединиться с различными направлениями образовательного процесса.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 сравнению с традиционными формами обучения новые компьютерные технологии обладают рядом преимуществ: предъявление информации на экране компьютера в игровой форме вызывает у детей огромный интерес к деятельности; ИКТ несет в себе образный тип информации, понятный детям; движение, звук, мультипликации и т.д.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Практически в каждой школе есть возможность использования Интернет-ресурсов как </w:t>
      </w:r>
      <w:proofErr w:type="gramStart"/>
      <w:r>
        <w:rPr>
          <w:rStyle w:val="c0"/>
          <w:color w:val="000000"/>
          <w:sz w:val="28"/>
          <w:szCs w:val="28"/>
        </w:rPr>
        <w:t>учащимися</w:t>
      </w:r>
      <w:proofErr w:type="gramEnd"/>
      <w:r>
        <w:rPr>
          <w:rStyle w:val="c0"/>
          <w:color w:val="000000"/>
          <w:sz w:val="28"/>
          <w:szCs w:val="28"/>
        </w:rPr>
        <w:t xml:space="preserve"> так и педагогами. Не стала исключением и школа, в которой я работаю.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МБОУ «СОШ№</w:t>
      </w:r>
      <w:proofErr w:type="gramStart"/>
      <w:r>
        <w:rPr>
          <w:rStyle w:val="c0"/>
          <w:color w:val="000000"/>
          <w:sz w:val="28"/>
          <w:szCs w:val="28"/>
        </w:rPr>
        <w:t>31»  я</w:t>
      </w:r>
      <w:proofErr w:type="gramEnd"/>
      <w:r>
        <w:rPr>
          <w:rStyle w:val="c0"/>
          <w:color w:val="000000"/>
          <w:sz w:val="28"/>
          <w:szCs w:val="28"/>
        </w:rPr>
        <w:t xml:space="preserve"> работаю 25 лет. Всегда стараюсь проводить уроки так, чтобы ученикам было интересно, чтобы они были не просто слушателями, а равноправными участниками учебного процесса. А это возможно только тогда, когда между учеником и учителем достигнуто взаимопонимание, когда есть доверие друг к другу, когда каждый ученик воспринимается педагогом как личность со своим внутренним миром. Инновационные процессы в российском образовании потребовали от меня осмысления новой миссии учителя. Современные подходы к модернизации российского образования, внедрение стандартов нового поколения определяют приоритетные цели и задачи, решение которых требует высокого уровня качества образования. Без новых информационных технологий уже невозможно представить себе современную школу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Современные дети подчас оказываются более осведомлены, нежели взрослые, о новинках и достижениях в области компьютерной техники и возможности сети Интернет. Обращение детей к образовательным возможностям информационных технологий является весьма эффективным и целесообразным, но учитель всегда должен «идти в ногу со временем». В связи с происходящими изменениями в российском образовании у меня, как учителя, появилась проблема необходимости повышения качества образования, приведение его в соответствие с </w:t>
      </w:r>
      <w:proofErr w:type="spellStart"/>
      <w:r>
        <w:rPr>
          <w:rStyle w:val="c0"/>
          <w:color w:val="000000"/>
          <w:sz w:val="28"/>
          <w:szCs w:val="28"/>
        </w:rPr>
        <w:t>компетентностно</w:t>
      </w:r>
      <w:proofErr w:type="spellEnd"/>
      <w:r>
        <w:rPr>
          <w:rStyle w:val="c0"/>
          <w:color w:val="000000"/>
          <w:sz w:val="28"/>
          <w:szCs w:val="28"/>
        </w:rPr>
        <w:t>-ориентированным подходом в современном образовании.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Новым образовательным стандартом предусмотрено формирование универсальных учебных действий. Использование современных цифровых ресурсов указывается, как наиболее естественный способ формирования этих действий.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применения ИКТ происходит: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наглядно-образного, наглядно-действенного, теоретического, интуитивного, творческого видов мышления;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-эстетическое воспитание за счёт использования возможностей компьютерной графики, технологии мультимедиа;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коммуникативных способностей.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-повышение качества изучения предмета музыки.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-повышение качества информационной культуры всех участников образовательного процесса (учителя, учащихся, родителей).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Я использую информационные технологии практически на всех уроках, при контроле знаний, при проведении олимпиад, внеклассных занятий и т.д. Ребёнок становится ищущим, жаждущим знаний, творческим, настойчивым и трудолюбивым. 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Использование ИКТ даёт возможность проявить себя любому из учащихся, при этом формы работы выбирает сам ученик.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подготовке урока я продумываю и определяю на каких этапах данного урока необходима компьютерная поддержка: какие этапы стоит «поддерживать» компьютерными заданиями; какие программные средства целесообразно использовать для создания и выполнения компьютерных заданий; как организовать компьютерные занятия. При всех положительных аспектах ИКТ я стараюсь безмерно не увлекаться цифровыми ресурсами. Ведь непродуманное применение компьютера влияет на здоровье детей.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начале урока с помощью вопросов, создавая проблемную ситуацию, можно использовать презентации, рисунки, видеофрагменты.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Но при </w:t>
      </w:r>
      <w:r>
        <w:rPr>
          <w:rStyle w:val="c0"/>
          <w:color w:val="000000"/>
          <w:sz w:val="28"/>
          <w:szCs w:val="28"/>
        </w:rPr>
        <w:lastRenderedPageBreak/>
        <w:t>этом нужно помнить, что уроки, на которых презентация не средство обучения, а сама цель, так же малоэффективны.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 подготовке к занятиям по внеурочной деятельности я задумываюсь над тем, как сделать эти занятия более интересными и познавательными. Информационно - компьютерные технологии становятся и здесь незаменимыми помощниками. Использование ресурсов Интернет позволяет найти нужную интересную информацию, изучить справочную литературу. Иногда, при двухголосном пении, бывает трудно разобраться в партии, тогда мы с детьми смотрим </w:t>
      </w:r>
      <w:proofErr w:type="gramStart"/>
      <w:r>
        <w:rPr>
          <w:rStyle w:val="c0"/>
          <w:color w:val="000000"/>
          <w:sz w:val="28"/>
          <w:szCs w:val="28"/>
        </w:rPr>
        <w:t>видеоролик  и</w:t>
      </w:r>
      <w:proofErr w:type="gramEnd"/>
      <w:r>
        <w:rPr>
          <w:rStyle w:val="c0"/>
          <w:color w:val="000000"/>
          <w:sz w:val="28"/>
          <w:szCs w:val="28"/>
        </w:rPr>
        <w:t xml:space="preserve"> решение проблемы приводит к положительному результату. Почти каждое итоговое занятие темы заканчивается концертным выступлением, как отчет о продуктивной деятельности по изученной теме. Каждое выступление коллективов «Веселые нотки», «До-ми-</w:t>
      </w:r>
      <w:proofErr w:type="spellStart"/>
      <w:r>
        <w:rPr>
          <w:rStyle w:val="c0"/>
          <w:color w:val="000000"/>
          <w:sz w:val="28"/>
          <w:szCs w:val="28"/>
        </w:rPr>
        <w:t>сольки</w:t>
      </w:r>
      <w:proofErr w:type="spellEnd"/>
      <w:r>
        <w:rPr>
          <w:rStyle w:val="c0"/>
          <w:color w:val="000000"/>
          <w:sz w:val="28"/>
          <w:szCs w:val="28"/>
        </w:rPr>
        <w:t xml:space="preserve">» дополняют красочные </w:t>
      </w:r>
      <w:proofErr w:type="gramStart"/>
      <w:r>
        <w:rPr>
          <w:rStyle w:val="c0"/>
          <w:color w:val="000000"/>
          <w:sz w:val="28"/>
          <w:szCs w:val="28"/>
        </w:rPr>
        <w:t>видеоролики  или</w:t>
      </w:r>
      <w:proofErr w:type="gramEnd"/>
      <w:r>
        <w:rPr>
          <w:rStyle w:val="c0"/>
          <w:color w:val="000000"/>
          <w:sz w:val="28"/>
          <w:szCs w:val="28"/>
        </w:rPr>
        <w:t xml:space="preserve"> презентации, что делает выступление более ярким и запоминающимся.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 своей работе я широко применяю проектный метод. Средства ИКТ являются наиболее перспективным средством реализации проектных методов обучения. Для проведения школьных праздников создаю тематические презентации и фонограммы песен. Уже традиционными в нашей школе стали музыкальные проекты- «Две звезды», «Благотворительный концерт» С помощью программы </w:t>
      </w:r>
      <w:proofErr w:type="gramStart"/>
      <w:r>
        <w:rPr>
          <w:rStyle w:val="c0"/>
          <w:color w:val="000000"/>
          <w:sz w:val="28"/>
          <w:szCs w:val="28"/>
        </w:rPr>
        <w:t xml:space="preserve">« </w:t>
      </w:r>
      <w:proofErr w:type="spellStart"/>
      <w:r>
        <w:rPr>
          <w:rStyle w:val="c0"/>
          <w:color w:val="000000"/>
          <w:sz w:val="28"/>
          <w:szCs w:val="28"/>
        </w:rPr>
        <w:t>Sound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Forge</w:t>
      </w:r>
      <w:proofErr w:type="spellEnd"/>
      <w:r>
        <w:rPr>
          <w:rStyle w:val="c0"/>
          <w:color w:val="000000"/>
          <w:sz w:val="28"/>
          <w:szCs w:val="28"/>
        </w:rPr>
        <w:t xml:space="preserve"> » записаны диски с фонограммами для хорового и вокального пения, которые исполняются на праздниках и конкурсах.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использование ИКТ во внеурочной деятельности позволяет учителю сделать свои занятия интересными и увлекательными, современными и эффективными.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Также я считаю одной из форм работы современного учителя создание и использование личного интернет-сайта.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Учителю необходимо обмениваться опытом своей работы, знать мнения своих коллег, заниматься самообразованием. Используя ресурсы своего сайта, я публикую свои методические разработки, творческие работы своих учеников. Я считаю, что современный учитель должен стремиться к пропаганде собственного педагогического опыта, а использование личного интернет-сайта учителя повышает эффективность обучения.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Урок музыки как урок искусства совершенно особенный. Необходимые музыкальные, педагогические и другого рода знания, умения и навыки здесь конечно нужны, без них не обойтись. Но этого недостаточно. Нужно еще и значительно большее, что делает учителя Личностью, способной увлечь учеников музыкой, вызвать желание с удовольствием слушать и исполнять ее, стремиться к общению с высоким искусством, самостоятельно его познавать.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color w:val="000000"/>
          <w:sz w:val="28"/>
          <w:szCs w:val="28"/>
        </w:rPr>
        <w:t>Каждый педагог в наше время должен владеть специальной подготовкой в области ИКТ и опытом работы с персональным компьютером. Но учителю музыки недостаточно «уметь работать с компьютером», необходимо работать с определенным классом программ. Возможности музыкально-компьютерных программ обширны и многообразны.</w:t>
      </w:r>
      <w:r>
        <w:rPr>
          <w:rStyle w:val="c6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 xml:space="preserve">Например, с помощью </w:t>
      </w:r>
      <w:r>
        <w:rPr>
          <w:rStyle w:val="c0"/>
          <w:color w:val="000000"/>
          <w:sz w:val="28"/>
          <w:szCs w:val="28"/>
        </w:rPr>
        <w:lastRenderedPageBreak/>
        <w:t xml:space="preserve">офисной программы </w:t>
      </w:r>
      <w:proofErr w:type="spellStart"/>
      <w:r>
        <w:rPr>
          <w:rStyle w:val="c0"/>
          <w:color w:val="000000"/>
          <w:sz w:val="28"/>
          <w:szCs w:val="28"/>
        </w:rPr>
        <w:t>Microsoft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Office</w:t>
      </w:r>
      <w:proofErr w:type="spellEnd"/>
      <w:r>
        <w:rPr>
          <w:rStyle w:val="c0"/>
          <w:color w:val="000000"/>
          <w:sz w:val="28"/>
          <w:szCs w:val="28"/>
        </w:rPr>
        <w:t xml:space="preserve"> можно формировать различные отчеты, планы уроков, график работ, вести успеваемость и прочую стандартную учебную документацию. С помощью таких программ как </w:t>
      </w:r>
      <w:proofErr w:type="spellStart"/>
      <w:r>
        <w:rPr>
          <w:rStyle w:val="c0"/>
          <w:color w:val="000000"/>
          <w:sz w:val="28"/>
          <w:szCs w:val="28"/>
        </w:rPr>
        <w:t>Sony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Sound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Forge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AdobeAudition</w:t>
      </w:r>
      <w:proofErr w:type="spellEnd"/>
      <w:r>
        <w:rPr>
          <w:rStyle w:val="c0"/>
          <w:color w:val="000000"/>
          <w:sz w:val="28"/>
          <w:szCs w:val="28"/>
        </w:rPr>
        <w:t xml:space="preserve"> можно редактировать и использовать звуковые файлы, записи звука и голоса на цифровой носитель и последовательное его преобразование, обработки </w:t>
      </w:r>
      <w:proofErr w:type="gramStart"/>
      <w:r>
        <w:rPr>
          <w:rStyle w:val="c0"/>
          <w:color w:val="000000"/>
          <w:sz w:val="28"/>
          <w:szCs w:val="28"/>
        </w:rPr>
        <w:t>звука</w:t>
      </w:r>
      <w:proofErr w:type="gramEnd"/>
      <w:r>
        <w:rPr>
          <w:rStyle w:val="c0"/>
          <w:color w:val="000000"/>
          <w:sz w:val="28"/>
          <w:szCs w:val="28"/>
        </w:rPr>
        <w:t xml:space="preserve"> записанного посредством подключенного к персональному компьютеру музыкального оборудования. Используя </w:t>
      </w:r>
      <w:proofErr w:type="spellStart"/>
      <w:r>
        <w:rPr>
          <w:rStyle w:val="c0"/>
          <w:color w:val="000000"/>
          <w:sz w:val="28"/>
          <w:szCs w:val="28"/>
        </w:rPr>
        <w:t>Sonar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Cubaseи</w:t>
      </w:r>
      <w:proofErr w:type="spellEnd"/>
      <w:r>
        <w:rPr>
          <w:rStyle w:val="c0"/>
          <w:color w:val="000000"/>
          <w:sz w:val="28"/>
          <w:szCs w:val="28"/>
        </w:rPr>
        <w:t xml:space="preserve"> прочие программы-</w:t>
      </w:r>
      <w:proofErr w:type="gramStart"/>
      <w:r>
        <w:rPr>
          <w:rStyle w:val="c0"/>
          <w:color w:val="000000"/>
          <w:sz w:val="28"/>
          <w:szCs w:val="28"/>
        </w:rPr>
        <w:t>секвенсоры  основы</w:t>
      </w:r>
      <w:proofErr w:type="gramEnd"/>
      <w:r>
        <w:rPr>
          <w:rStyle w:val="c0"/>
          <w:color w:val="000000"/>
          <w:sz w:val="28"/>
          <w:szCs w:val="28"/>
        </w:rPr>
        <w:t xml:space="preserve"> сведения аудио и MIDI-данных.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мультимедийных обучающих программ способствует получению новых знаний и повышению квалификации самого учителя музыки. Интерактивные обучающие программы с игровым сценарием, ориентированные на школьников, вызывают интерес к предмету, развивают творческие и интеллектуальные способности обучающихся. ИКТ позволяют педагогам и учащимся получать знания в новой, необычной и поэтому увлекательной форме, добиваясь при этом наилучших показателей. Следовательно, в современном образовательном учреждении необходим учитель музыки, владеющий всеми возможностями современного компьютерного звукового «полотна» так же, как клавиатурой фортепиано.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связи с этим самообразование учителей музыки должно быть направлено на ознакомление с </w:t>
      </w:r>
      <w:proofErr w:type="spellStart"/>
      <w:r>
        <w:rPr>
          <w:rStyle w:val="c0"/>
          <w:color w:val="000000"/>
          <w:sz w:val="28"/>
          <w:szCs w:val="28"/>
        </w:rPr>
        <w:t>медиаресурсами</w:t>
      </w:r>
      <w:proofErr w:type="spellEnd"/>
      <w:r>
        <w:rPr>
          <w:rStyle w:val="c0"/>
          <w:color w:val="000000"/>
          <w:sz w:val="28"/>
          <w:szCs w:val="28"/>
        </w:rPr>
        <w:t xml:space="preserve">, освоение ими практических приемов и методов использования их на уроке и в организации </w:t>
      </w:r>
      <w:proofErr w:type="spellStart"/>
      <w:r>
        <w:rPr>
          <w:rStyle w:val="c0"/>
          <w:color w:val="000000"/>
          <w:sz w:val="28"/>
          <w:szCs w:val="28"/>
        </w:rPr>
        <w:t>внеучебной</w:t>
      </w:r>
      <w:proofErr w:type="spellEnd"/>
      <w:r>
        <w:rPr>
          <w:rStyle w:val="c0"/>
          <w:color w:val="000000"/>
          <w:sz w:val="28"/>
          <w:szCs w:val="28"/>
        </w:rPr>
        <w:t xml:space="preserve"> деятельности.</w:t>
      </w:r>
    </w:p>
    <w:p w:rsidR="00173275" w:rsidRDefault="00173275" w:rsidP="0017327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Повышение ИКТ-компетентности является неотъемлемой частью процесса самообразования учителей музыки, повышения их профессионального уровня готовности к обновлению музыкального воспитания школьников.</w:t>
      </w:r>
    </w:p>
    <w:p w:rsidR="00CB43C6" w:rsidRDefault="00CB43C6"/>
    <w:sectPr w:rsidR="00CB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75"/>
    <w:rsid w:val="00173275"/>
    <w:rsid w:val="005B4906"/>
    <w:rsid w:val="00C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3243"/>
  <w15:chartTrackingRefBased/>
  <w15:docId w15:val="{B5EA5009-6A0F-4256-90D6-FBBD6BC1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7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3275"/>
  </w:style>
  <w:style w:type="character" w:customStyle="1" w:styleId="c0">
    <w:name w:val="c0"/>
    <w:basedOn w:val="a0"/>
    <w:rsid w:val="00173275"/>
  </w:style>
  <w:style w:type="character" w:customStyle="1" w:styleId="c6">
    <w:name w:val="c6"/>
    <w:basedOn w:val="a0"/>
    <w:rsid w:val="0017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Psiholog</cp:lastModifiedBy>
  <cp:revision>3</cp:revision>
  <dcterms:created xsi:type="dcterms:W3CDTF">2020-01-03T12:25:00Z</dcterms:created>
  <dcterms:modified xsi:type="dcterms:W3CDTF">2020-01-27T11:26:00Z</dcterms:modified>
</cp:coreProperties>
</file>