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b/>
          <w:sz w:val="32"/>
          <w:szCs w:val="32"/>
        </w:rPr>
      </w:pPr>
      <w:r w:rsidRPr="00785720">
        <w:rPr>
          <w:b/>
          <w:sz w:val="32"/>
          <w:szCs w:val="32"/>
        </w:rPr>
        <w:t>Д О К Л А Д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sz w:val="32"/>
          <w:szCs w:val="32"/>
        </w:rPr>
        <w:t>(на МО)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b/>
          <w:sz w:val="32"/>
          <w:szCs w:val="32"/>
        </w:rPr>
      </w:pPr>
      <w:r w:rsidRPr="00785720">
        <w:rPr>
          <w:b/>
          <w:sz w:val="32"/>
          <w:szCs w:val="32"/>
        </w:rPr>
        <w:t>Воспитателя: Березовой Людмилы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b/>
          <w:sz w:val="32"/>
          <w:szCs w:val="32"/>
        </w:rPr>
      </w:pPr>
      <w:r w:rsidRPr="00785720">
        <w:rPr>
          <w:b/>
          <w:sz w:val="32"/>
          <w:szCs w:val="32"/>
        </w:rPr>
        <w:t>Владимировны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b/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b/>
          <w:sz w:val="32"/>
          <w:szCs w:val="32"/>
        </w:rPr>
      </w:pPr>
      <w:r w:rsidRPr="00785720">
        <w:rPr>
          <w:b/>
          <w:sz w:val="32"/>
          <w:szCs w:val="32"/>
        </w:rPr>
        <w:t>Тема: «Реализация современных, в том числе интерактивных    форм и методов воспитательной работы используя их во внеурочной деятельности».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Важной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задачей</w:t>
      </w:r>
      <w:r w:rsidRPr="00785720">
        <w:rPr>
          <w:sz w:val="32"/>
          <w:szCs w:val="32"/>
        </w:rPr>
        <w:t> интернатных  учреждений является усиление воспитательного потенциала, обеспечение психолого-педагогического сопровождения каждого обучающегося. Особое внимание в решении этой задачи принадлежит интерактивным методам обучения и воспитания учащихся, которые обеспечивают успешность самоопределения.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Интерактивное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воспитание</w:t>
      </w:r>
      <w:r w:rsidRPr="00785720">
        <w:rPr>
          <w:sz w:val="32"/>
          <w:szCs w:val="32"/>
        </w:rPr>
        <w:t>, это – «воспитание, погруженное в общение».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i/>
          <w:iCs/>
          <w:sz w:val="32"/>
          <w:szCs w:val="32"/>
        </w:rPr>
        <w:t>Такой подход в воспитании позволяет решать следующие образовательные задачи: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-содействие более глубокому пониманию учебных материалов;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-развитие навыков комплексного решения проблем;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-содействие установлению диалога или полилога всех участников воспитательного процесса;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-развитие навыков групповой работы по восприятию согласованного решения (от –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восприятия через навыки общения и конструктивные дискуссии, ролевые игры, имитационные игры, к жизненной практике).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Характеристика интерактивного воспитания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Многие педогогические инновации связаны сегодня с применением интерактивных методов овоспитания. Слово «интерактив» образовано от слова «interact» (англ.), где «inter» – взаимный, «act» – действовать.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lastRenderedPageBreak/>
        <w:t>«</w:t>
      </w:r>
      <w:r w:rsidRPr="00785720">
        <w:rPr>
          <w:b/>
          <w:bCs/>
          <w:sz w:val="32"/>
          <w:szCs w:val="32"/>
        </w:rPr>
        <w:t>Интерактивность</w:t>
      </w:r>
      <w:r w:rsidRPr="00785720">
        <w:rPr>
          <w:sz w:val="32"/>
          <w:szCs w:val="32"/>
        </w:rPr>
        <w:t>» означает способность взаимодействовать или находиться в режиме диалога. Следовательно, </w:t>
      </w:r>
      <w:r w:rsidRPr="00785720">
        <w:rPr>
          <w:b/>
          <w:bCs/>
          <w:sz w:val="32"/>
          <w:szCs w:val="32"/>
        </w:rPr>
        <w:t>интерактивное воспитание</w:t>
      </w:r>
      <w:r w:rsidRPr="00785720">
        <w:rPr>
          <w:sz w:val="32"/>
          <w:szCs w:val="32"/>
        </w:rPr>
        <w:t> – это, прежде всего, диалоговое обучение. Диалог возможен и при традиционных методах воспитания, но лишь на линиях «воспитатель – ученик» или «воспитатель – группа учащихся»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 xml:space="preserve">При интерактивном воспитании диалог строится также на линиях «воспитатегь – ученик» (работа в парах), «воспитатель – группа учащихся» (работа в группах), «ученик – аудитория» или «группа учащихся – аудитория» (презентация работы в группах), 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Интерактивное воспитание</w:t>
      </w:r>
      <w:r w:rsidRPr="00785720">
        <w:rPr>
          <w:sz w:val="32"/>
          <w:szCs w:val="32"/>
        </w:rPr>
        <w:t> – это специальная форма организации познавательной деятельности, когда воспитательный  процесс протекает таким образом, что практически все учащиеся оказываются вовлеченными в процесс познания, они имеют возможность понимать и рефлексировать по поводу того, что они знают и думают.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Деятельность учащихся в процессе познания, освоения воспитательного материала означает, что каждый вносит свой индивидуальный вклад, идет обмен знаниями, идеями, способами деятельности.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Происходит это в атмосфере доброжелательности и взаимной поддержки, что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Очень значительны  воспитательные возможности 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испытать чувство защищенности, взаимопонимания и собственной успешности.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i/>
          <w:iCs/>
          <w:sz w:val="32"/>
          <w:szCs w:val="32"/>
        </w:rPr>
        <w:t>Интерактивное обучение </w:t>
      </w:r>
      <w:r w:rsidRPr="00785720">
        <w:rPr>
          <w:sz w:val="32"/>
          <w:szCs w:val="32"/>
        </w:rPr>
        <w:t>вне зависимости от форм и способов его организации и воспитательного поля содержания обучения будет активно развиваться как в теоретическом, так и в практическом плане.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 позволяют многократно повторять те или иные действия для закрепления навыков их выполнения, овладевать опытом деятельности, сходным с тем, который они получили бы в действительности;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 стимулируют обучающихся самим решать трудные проблемы, а не просто быть наблюдателями;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i/>
          <w:iCs/>
          <w:sz w:val="32"/>
          <w:szCs w:val="32"/>
        </w:rPr>
        <w:t>Важным</w:t>
      </w:r>
      <w:r w:rsidRPr="00785720">
        <w:rPr>
          <w:i/>
          <w:iCs/>
          <w:sz w:val="32"/>
          <w:szCs w:val="32"/>
        </w:rPr>
        <w:t> </w:t>
      </w:r>
      <w:r w:rsidRPr="00785720">
        <w:rPr>
          <w:b/>
          <w:bCs/>
          <w:i/>
          <w:iCs/>
          <w:sz w:val="32"/>
          <w:szCs w:val="32"/>
        </w:rPr>
        <w:t>основанием</w:t>
      </w:r>
      <w:r w:rsidRPr="00785720">
        <w:rPr>
          <w:i/>
          <w:iCs/>
          <w:sz w:val="32"/>
          <w:szCs w:val="32"/>
        </w:rPr>
        <w:t> </w:t>
      </w:r>
      <w:r w:rsidRPr="00785720">
        <w:rPr>
          <w:b/>
          <w:bCs/>
          <w:i/>
          <w:iCs/>
          <w:sz w:val="32"/>
          <w:szCs w:val="32"/>
        </w:rPr>
        <w:t>использования</w:t>
      </w:r>
      <w:r w:rsidRPr="00785720">
        <w:rPr>
          <w:i/>
          <w:iCs/>
          <w:sz w:val="32"/>
          <w:szCs w:val="32"/>
        </w:rPr>
        <w:t> </w:t>
      </w:r>
      <w:r w:rsidRPr="00785720">
        <w:rPr>
          <w:b/>
          <w:bCs/>
          <w:i/>
          <w:iCs/>
          <w:sz w:val="32"/>
          <w:szCs w:val="32"/>
        </w:rPr>
        <w:t>интерактивных</w:t>
      </w:r>
      <w:r w:rsidRPr="00785720">
        <w:rPr>
          <w:i/>
          <w:iCs/>
          <w:sz w:val="32"/>
          <w:szCs w:val="32"/>
        </w:rPr>
        <w:t> </w:t>
      </w:r>
      <w:r w:rsidRPr="00785720">
        <w:rPr>
          <w:b/>
          <w:bCs/>
          <w:i/>
          <w:iCs/>
          <w:sz w:val="32"/>
          <w:szCs w:val="32"/>
        </w:rPr>
        <w:t>методов</w:t>
      </w:r>
      <w:r w:rsidRPr="00785720">
        <w:rPr>
          <w:i/>
          <w:iCs/>
          <w:sz w:val="32"/>
          <w:szCs w:val="32"/>
        </w:rPr>
        <w:t> </w:t>
      </w:r>
      <w:r w:rsidRPr="00785720">
        <w:rPr>
          <w:b/>
          <w:bCs/>
          <w:i/>
          <w:iCs/>
          <w:sz w:val="32"/>
          <w:szCs w:val="32"/>
        </w:rPr>
        <w:t>обучения</w:t>
      </w:r>
      <w:r w:rsidRPr="00785720">
        <w:rPr>
          <w:sz w:val="32"/>
          <w:szCs w:val="32"/>
        </w:rPr>
        <w:t> </w:t>
      </w:r>
      <w:r w:rsidRPr="00785720">
        <w:rPr>
          <w:b/>
          <w:bCs/>
          <w:i/>
          <w:iCs/>
          <w:sz w:val="32"/>
          <w:szCs w:val="32"/>
        </w:rPr>
        <w:t>и воспитания</w:t>
      </w:r>
      <w:r w:rsidRPr="00785720">
        <w:rPr>
          <w:sz w:val="32"/>
          <w:szCs w:val="32"/>
        </w:rPr>
        <w:t>является развитие способности противостоять многочисленным трудностям, находить выход из кризисных ситуаций, способности предлагать нестандартные решения, постоянно осуществлять контроль за своей деятельностью и поведением.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Применение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интерактивного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воспитания</w:t>
      </w:r>
      <w:r w:rsidRPr="00785720">
        <w:rPr>
          <w:sz w:val="32"/>
          <w:szCs w:val="32"/>
        </w:rPr>
        <w:t> дает конкретному обучающемуся опыт активного освоения воспитательного содержания во взаимодействии с учебным окружением, развитие личностной рефлексии, освоение нового опыта взаимодействия, развитие толерантности и творческого мышления, возможность самосовершенствования, духовного развития; учебной группе – развитие навыков общения и взаимодействия в малой группе;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 формирование ценностно-ориентационного единства в группе, поощрение к гибкой смене социальных ролей в зависимости от ситуации, принятие нравственных норм и правил совместной деятельности.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Основными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отличиями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форм и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методов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интерактивного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воспитания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от традиционного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являются</w:t>
      </w:r>
      <w:r w:rsidRPr="00785720">
        <w:rPr>
          <w:sz w:val="32"/>
          <w:szCs w:val="32"/>
        </w:rPr>
        <w:t>: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-активизация познавательной деятельности учащихся;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-самостоятельный (индивидуальный или групповой) поиск решения проблемы;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-создание эмоционально-волевого фона (напряжения) для активной деятельности;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-непрерывно-действующие прямые и обратные связи между воспитательной системой и обучающимися;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-изменение роли воспитателя на роль организатора учебного процесса, консультанта;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субъектно-субъектные отношения между воспитателем и учеником (как прямые, так и опосредованные (через воспитательную  группу, учебный текст);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-опора на личный опыт обучающихся, учет состояния их экзистенциальных проблем;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организация внешнего взаимодействия обучающихся как стимула к внутреннему переживанию.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Интерактивное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воспитание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одновременно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решает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несколько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задач</w:t>
      </w:r>
      <w:r w:rsidRPr="00785720">
        <w:rPr>
          <w:sz w:val="32"/>
          <w:szCs w:val="32"/>
        </w:rPr>
        <w:t>: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-развивает коммуникативные умения и навыки, помогает установлению эмоциональных контактов между учащимися;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деятельность;- --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-развивает общие воспитательные умения и навыки (анализ, синтез, постановку целей и пр.),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-обеспечивает решение воспитательных задач, поскольку приучает работать в команде, прислушиваться к чужому мнению, способствует обмену ценностными установками.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-интерактивное обучение отчасти решает еще одну существенную задачу. Речь идет о релаксации, снятии нервной нагрузки, переключении внимания, смене форм деятельности и т.д.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В режиме занятий происходит постоянная смена режимов деятельности: игры, дискуссии, работа в малых группах, мини-лекции (небольшие теоретические части).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Эффективность интерактивного воспитания связана также с особенностями человеческого восприятия.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-Таким образом, </w:t>
      </w:r>
      <w:r w:rsidRPr="00785720">
        <w:rPr>
          <w:b/>
          <w:bCs/>
          <w:sz w:val="32"/>
          <w:szCs w:val="32"/>
        </w:rPr>
        <w:t>можно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выделить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следующие</w:t>
      </w:r>
      <w:r w:rsidRPr="00785720">
        <w:rPr>
          <w:sz w:val="32"/>
          <w:szCs w:val="32"/>
        </w:rPr>
        <w:t> </w:t>
      </w:r>
      <w:r w:rsidRPr="00785720">
        <w:rPr>
          <w:b/>
          <w:bCs/>
          <w:sz w:val="32"/>
          <w:szCs w:val="32"/>
        </w:rPr>
        <w:t>характерные</w:t>
      </w:r>
      <w:r w:rsidRPr="00785720">
        <w:rPr>
          <w:sz w:val="32"/>
          <w:szCs w:val="32"/>
        </w:rPr>
        <w:t> черты </w:t>
      </w:r>
      <w:r w:rsidRPr="00785720">
        <w:rPr>
          <w:b/>
          <w:bCs/>
          <w:sz w:val="32"/>
          <w:szCs w:val="32"/>
        </w:rPr>
        <w:t>интерактивногоо воспитания</w:t>
      </w:r>
      <w:r w:rsidRPr="00785720">
        <w:rPr>
          <w:sz w:val="32"/>
          <w:szCs w:val="32"/>
        </w:rPr>
        <w:t>: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*</w:t>
      </w:r>
      <w:r w:rsidRPr="00785720">
        <w:rPr>
          <w:i/>
          <w:iCs/>
          <w:sz w:val="32"/>
          <w:szCs w:val="32"/>
        </w:rPr>
        <w:t>взаимодействие учащихся между собой и воспитателем</w:t>
      </w:r>
      <w:r w:rsidRPr="00785720">
        <w:rPr>
          <w:sz w:val="32"/>
          <w:szCs w:val="32"/>
        </w:rPr>
        <w:t> (непосредственно или опосредованно), которое позволяет реализовывать в воспитании идеи взаимообучения и коллективной мыследеятельности;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*</w:t>
      </w:r>
      <w:r w:rsidRPr="00785720">
        <w:rPr>
          <w:i/>
          <w:iCs/>
          <w:sz w:val="32"/>
          <w:szCs w:val="32"/>
        </w:rPr>
        <w:t>процесс общения «на равных»,</w:t>
      </w:r>
      <w:r w:rsidRPr="00785720">
        <w:rPr>
          <w:sz w:val="32"/>
          <w:szCs w:val="32"/>
        </w:rPr>
        <w:t> где все участники такого общения заинтересованы в нем и готовы обмениваться информацией, высказывать свои идеи и решения, обсуждать проблемы и отстаивать свою точку зрения, именно это отражает коммуникативную сторону интерактивного воспитания, в том числе и с использованием современных информационных технологий 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*</w:t>
      </w:r>
      <w:r w:rsidRPr="00785720">
        <w:rPr>
          <w:i/>
          <w:iCs/>
          <w:sz w:val="32"/>
          <w:szCs w:val="32"/>
        </w:rPr>
        <w:t>обучение реальности, или, можно сказать, обучение, основанное на опыте обучающихся</w:t>
      </w:r>
      <w:r w:rsidRPr="00785720">
        <w:rPr>
          <w:sz w:val="32"/>
          <w:szCs w:val="32"/>
        </w:rPr>
        <w:t>, на реальных проблемах и ситуациях окружающей нас действительности;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*</w:t>
      </w:r>
      <w:r w:rsidRPr="00785720">
        <w:rPr>
          <w:i/>
          <w:iCs/>
          <w:sz w:val="32"/>
          <w:szCs w:val="32"/>
        </w:rPr>
        <w:t>обучение, активизирующее внутренний диалог,</w:t>
      </w:r>
      <w:r w:rsidRPr="00785720">
        <w:rPr>
          <w:sz w:val="32"/>
          <w:szCs w:val="32"/>
        </w:rPr>
        <w:t> способствующий обретению учащимися ценностных ориентиров, что позволяет преодолеть противоречие между их потребностью в духовном развитии и недостаточным вниманием к этим проблемам в процессе воспитания.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Виды и формы интерактивных методов  воспитания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i/>
          <w:iCs/>
          <w:sz w:val="32"/>
          <w:szCs w:val="32"/>
          <w:u w:val="single"/>
        </w:rPr>
        <w:t>К формам и методам интерактивного воспитания могут быть отнесены следующие:</w:t>
      </w:r>
      <w:r w:rsidRPr="00785720">
        <w:rPr>
          <w:sz w:val="32"/>
          <w:szCs w:val="32"/>
        </w:rPr>
        <w:t>*эвристическая беседа, презентации, дискуссии, «мозговая атака», метод «круглого стола», метод «деловой игры», конкурсы практических работ с их обсуждением, ролевые игры, тренинги, коллективные решения творческих задач;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*кейс-метод (разбор конкретных ситуаций), практические групповые и индивидуальные упражнения, моделирование производственных процессов или ситуаций, проектирование бизнес-планов и различных программ, групповая работа с авторскими пособиями, иллюстративными материалами, обсуждение специальных видеозаписей, включая запись собственных действий.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i/>
          <w:iCs/>
          <w:sz w:val="32"/>
          <w:szCs w:val="32"/>
          <w:u w:val="single"/>
        </w:rPr>
        <w:t>Формы и методы интерактивного воспитания можно разделить на: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 дискуссионные: диалог, групповая дискуссия, разбор ситуаций из практики, анализ ситуаций морального выбора и др.;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 игровые: дидактические и творческие игры, в том числе деловые (управленческие) игры, ролевые игры, организационно-деятельностные игры;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тренинговые формы проведения занятий (коммуникативные тренинги, тренинги сензитивности), которые могут включать в себя дискуссионные и игровые методы воспитания.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По типу коммуникации можно выделить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несколько инновационных групп методов и приемов: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1) </w:t>
      </w:r>
      <w:r w:rsidRPr="00785720">
        <w:rPr>
          <w:i/>
          <w:iCs/>
          <w:sz w:val="32"/>
          <w:szCs w:val="32"/>
        </w:rPr>
        <w:t>работа с понятиями</w:t>
      </w:r>
      <w:r w:rsidRPr="00785720">
        <w:rPr>
          <w:sz w:val="32"/>
          <w:szCs w:val="32"/>
        </w:rPr>
        <w:t> – это метод самообучения, при котором обучаемые работают индивидуально, в паре, в группе, взаимодействуют с информацией, где участие воспитателя минимально;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2) </w:t>
      </w:r>
      <w:r w:rsidRPr="00785720">
        <w:rPr>
          <w:i/>
          <w:iCs/>
          <w:sz w:val="32"/>
          <w:szCs w:val="32"/>
        </w:rPr>
        <w:t>мультимедийная лекция;</w:t>
      </w:r>
      <w:r w:rsidRPr="00785720">
        <w:rPr>
          <w:sz w:val="32"/>
          <w:szCs w:val="32"/>
        </w:rPr>
        <w:t> поиск информации в Интернете или мультимедийных справочниках, работа с интерактивной доской;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3) </w:t>
      </w:r>
      <w:r w:rsidRPr="00785720">
        <w:rPr>
          <w:i/>
          <w:iCs/>
          <w:sz w:val="32"/>
          <w:szCs w:val="32"/>
        </w:rPr>
        <w:t>интерактивное воспита</w:t>
      </w:r>
      <w:r w:rsidRPr="00785720">
        <w:rPr>
          <w:sz w:val="32"/>
          <w:szCs w:val="32"/>
        </w:rPr>
        <w:t>ние(активное взаимодействие между всеми участниками воспитательного процесса).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i/>
          <w:iCs/>
          <w:sz w:val="32"/>
          <w:szCs w:val="32"/>
          <w:u w:val="single"/>
        </w:rPr>
        <w:t>Следует выделить несколько методов интерактивного воспитания, активно используемых на воспитательных занятиях:</w:t>
      </w:r>
      <w:r w:rsidRPr="00785720">
        <w:rPr>
          <w:sz w:val="32"/>
          <w:szCs w:val="32"/>
        </w:rPr>
        <w:t> «Мозговой штурм», ролевая и деловая игра, дебаты, метод «Синквейна», активное чтение, метод шести шляп, «чтение со стопами», методика сотрудничества («кооперативное обучение»), проектная деятельность и другие.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Использование практических интерактивных методов воспитания.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Среди разнообразных форм организации воспитательных занятий в старших классах школы определенное место занимают семинары. </w:t>
      </w:r>
      <w:r w:rsidRPr="00785720">
        <w:rPr>
          <w:b/>
          <w:bCs/>
          <w:sz w:val="32"/>
          <w:szCs w:val="32"/>
        </w:rPr>
        <w:t>Семинар</w:t>
      </w:r>
      <w:r w:rsidRPr="00785720">
        <w:rPr>
          <w:sz w:val="32"/>
          <w:szCs w:val="32"/>
        </w:rPr>
        <w:t> – это один из видов занятий, главная цель которого состоит в том, чтобы обеспечить школьникам возможности практического использования теоретических знаний в условиях, моделирующих форм воспитательной  деятельности, предметный и социальный контексты этой деятельности.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Традиционно под понятием «дискуссия» понимается обмен мнениями во всех его формах.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Дискуссия </w:t>
      </w:r>
      <w:r w:rsidRPr="00785720">
        <w:rPr>
          <w:sz w:val="32"/>
          <w:szCs w:val="32"/>
        </w:rPr>
        <w:t>как коллективное обсуждение может носить различный характер в зависимости от изучаемого процесса, уровня его проблемности и, как следствие этого, высказанных суждений.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Учебная дискуссия</w:t>
      </w:r>
      <w:r w:rsidRPr="00785720">
        <w:rPr>
          <w:sz w:val="32"/>
          <w:szCs w:val="32"/>
        </w:rPr>
        <w:t> отличается от других видов дискуссий тем, что новизна ее проблематики относится лишь к группе лиц, участвующих в дискуссии, т.е. то решение проблемы, которое уже найдено в науке, предстоит найти в учебном процессе в данной аудитории.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Цель дискуссии</w:t>
      </w:r>
      <w:r w:rsidRPr="00785720">
        <w:rPr>
          <w:sz w:val="32"/>
          <w:szCs w:val="32"/>
        </w:rPr>
        <w:t> – предоставить каждому ученику возможность практического использования в речи теоретических понятий в ходе формулирования собственных точек зрения на обсуждаемые проблемы, доказательства или опровержения истинности каких-то высказываний, принятия согласованных решений и т. п.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Интерактивные занятия способствуют углубленному изучению</w:t>
      </w:r>
      <w:r w:rsidRPr="00785720">
        <w:rPr>
          <w:sz w:val="32"/>
          <w:szCs w:val="32"/>
        </w:rPr>
        <w:t> той или иной темы, овладению определенной методологией применительно к особенностям изучаемой отрасли науки, приобретению навыков научного подхода к решению проблем.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i/>
          <w:iCs/>
          <w:sz w:val="32"/>
          <w:szCs w:val="32"/>
        </w:rPr>
        <w:t>Коллективная форма</w:t>
      </w:r>
      <w:r w:rsidRPr="00785720">
        <w:rPr>
          <w:sz w:val="32"/>
          <w:szCs w:val="32"/>
        </w:rPr>
        <w:t> взаимодействия и общения учит школьников формулировать мысли, владеть устной речью, слушать, слышать и понимать других, корректно и аргументировано вести спор.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i/>
          <w:iCs/>
          <w:sz w:val="32"/>
          <w:szCs w:val="32"/>
        </w:rPr>
        <w:t>Совместная работа</w:t>
      </w:r>
      <w:r w:rsidRPr="00785720">
        <w:rPr>
          <w:sz w:val="32"/>
          <w:szCs w:val="32"/>
        </w:rPr>
        <w:t> требует не только индивидуальной ответственности и самостоятельности, но и самоорганизации работы коллектива, требовательности, взаимной ответственности и дисциплины.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В практике школы выделяют следующие виды интерактивных семинаров, которые также могут использоваться в старших классах.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i/>
          <w:iCs/>
          <w:sz w:val="32"/>
          <w:szCs w:val="32"/>
        </w:rPr>
        <w:t>Междисциплинарные.</w:t>
      </w:r>
      <w:r w:rsidRPr="00785720">
        <w:rPr>
          <w:sz w:val="32"/>
          <w:szCs w:val="32"/>
        </w:rPr>
        <w:t> На занятие выносится тема, которую необходимо рассмотреть в различных аспектах.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i/>
          <w:iCs/>
          <w:sz w:val="32"/>
          <w:szCs w:val="32"/>
        </w:rPr>
        <w:t>Проблемные.</w:t>
      </w:r>
      <w:r w:rsidRPr="00785720">
        <w:rPr>
          <w:sz w:val="32"/>
          <w:szCs w:val="32"/>
        </w:rPr>
        <w:t> Перед изучением раздела курса воспитатель предлагает обсудить проблемы, связанные с содержанием данного раздела, темы.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Психолого-педагогические условия организации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интерактивного  воспитания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i/>
          <w:iCs/>
          <w:sz w:val="32"/>
          <w:szCs w:val="32"/>
        </w:rPr>
        <w:t>К психолого-педагогическим условиям организации интерактивного  воспитания относят:</w:t>
      </w:r>
      <w:r w:rsidRPr="00785720">
        <w:rPr>
          <w:sz w:val="32"/>
          <w:szCs w:val="32"/>
        </w:rPr>
        <w:t> доверительные, позитивные отношения между воспитателем и учащимися;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демократический стиль воспитания; сотрудничество в педагогическом процессе воспитатель и учащихся, учащихся между собой; опора на личный опыт, включение в воспитательный процесс ярких примеров, фактов, образов;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В зависимости от форм организации интерактивного  воспитания могут меняться и условия их организации.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Функции и роль воспитателя в интерактивном обучении и воспитании.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Интерактивное обучение требует использования</w:t>
      </w:r>
      <w:r w:rsidRPr="00785720">
        <w:rPr>
          <w:sz w:val="32"/>
          <w:szCs w:val="32"/>
        </w:rPr>
        <w:t> 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учащихся в учебное взаимодействие, что делает продуктивным сам процесс воспитания.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Положительные стороны и отрицательные стороны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b/>
          <w:bCs/>
          <w:sz w:val="32"/>
          <w:szCs w:val="32"/>
        </w:rPr>
        <w:t>интерактивного метода  воспитания.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-Расширение ресурсной базы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-Первоначально сформулированная тема может оказаться рассмотренной поверхностно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при недостаточном уровне подготовленности обучающихся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-Высокая степень мотивации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-Трудности установления дисциплины и ее поддержания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-Максимальная индивидуализация воспитания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-Строгий лимит обучающихся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-Акцент на деятельность, практику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-Объем изучаемого материала небольшой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-Широкие возможности для творчества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-Требуется большое количество времени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-Прочность усвоения материала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sz w:val="32"/>
          <w:szCs w:val="32"/>
        </w:rPr>
      </w:pPr>
      <w:r w:rsidRPr="00785720">
        <w:rPr>
          <w:sz w:val="32"/>
          <w:szCs w:val="32"/>
        </w:rPr>
        <w:t>-Сложность индивидуального оценивания.</w:t>
      </w:r>
    </w:p>
    <w:p w:rsidR="005C673D" w:rsidRPr="00785720" w:rsidRDefault="005C673D" w:rsidP="005C673D">
      <w:pPr>
        <w:tabs>
          <w:tab w:val="left" w:pos="540"/>
          <w:tab w:val="left" w:pos="6405"/>
        </w:tabs>
        <w:ind w:left="540"/>
        <w:rPr>
          <w:b/>
          <w:sz w:val="32"/>
          <w:szCs w:val="32"/>
        </w:rPr>
      </w:pPr>
    </w:p>
    <w:p w:rsidR="008A2F67" w:rsidRDefault="008A2F67">
      <w:bookmarkStart w:id="0" w:name="_GoBack"/>
      <w:bookmarkEnd w:id="0"/>
    </w:p>
    <w:sectPr w:rsidR="008A2F67" w:rsidSect="00A635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3D"/>
    <w:rsid w:val="005C673D"/>
    <w:rsid w:val="008A2F67"/>
    <w:rsid w:val="00A6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E8BA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1906</Words>
  <Characters>10868</Characters>
  <Application>Microsoft Macintosh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intertext@bk.ru</dc:creator>
  <cp:keywords/>
  <dc:description/>
  <cp:lastModifiedBy>intertext@bk.ru</cp:lastModifiedBy>
  <cp:revision>1</cp:revision>
  <dcterms:created xsi:type="dcterms:W3CDTF">2020-01-30T11:14:00Z</dcterms:created>
  <dcterms:modified xsi:type="dcterms:W3CDTF">2020-01-30T11:15:00Z</dcterms:modified>
</cp:coreProperties>
</file>