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AB" w:rsidRDefault="00204FAB" w:rsidP="00204FAB">
      <w:pPr>
        <w:pStyle w:val="c32"/>
        <w:shd w:val="clear" w:color="auto" w:fill="FFFFFF"/>
        <w:spacing w:before="0" w:beforeAutospacing="0" w:after="0" w:afterAutospacing="0"/>
        <w:jc w:val="center"/>
        <w:rPr>
          <w:rFonts w:ascii="Calibri" w:hAnsi="Calibri" w:cs="Calibri"/>
          <w:color w:val="000000"/>
          <w:sz w:val="22"/>
          <w:szCs w:val="22"/>
        </w:rPr>
      </w:pPr>
      <w:r>
        <w:rPr>
          <w:rStyle w:val="c23"/>
          <w:b/>
          <w:bCs/>
          <w:color w:val="000000"/>
          <w:sz w:val="40"/>
          <w:szCs w:val="40"/>
        </w:rPr>
        <w:t>Многофункциональное игровое пособие для детей дошкольного возраста экологического содержания </w:t>
      </w:r>
      <w:r>
        <w:rPr>
          <w:rStyle w:val="c23"/>
          <w:color w:val="000000"/>
          <w:sz w:val="40"/>
          <w:szCs w:val="40"/>
        </w:rPr>
        <w:t> </w:t>
      </w:r>
    </w:p>
    <w:p w:rsidR="00204FAB" w:rsidRDefault="003C7C3D" w:rsidP="00204FAB">
      <w:pPr>
        <w:pStyle w:val="c32"/>
        <w:shd w:val="clear" w:color="auto" w:fill="FFFFFF"/>
        <w:spacing w:before="0" w:beforeAutospacing="0" w:after="0" w:afterAutospacing="0"/>
        <w:jc w:val="center"/>
        <w:rPr>
          <w:rFonts w:ascii="Calibri" w:hAnsi="Calibri" w:cs="Calibri"/>
          <w:color w:val="000000"/>
          <w:sz w:val="22"/>
          <w:szCs w:val="22"/>
        </w:rPr>
      </w:pPr>
      <w:r>
        <w:rPr>
          <w:rStyle w:val="c23"/>
          <w:b/>
          <w:bCs/>
          <w:color w:val="000000"/>
          <w:sz w:val="40"/>
          <w:szCs w:val="40"/>
        </w:rPr>
        <w:t>«Живой мир</w:t>
      </w:r>
      <w:r w:rsidR="00204FAB">
        <w:rPr>
          <w:rStyle w:val="c23"/>
          <w:b/>
          <w:bCs/>
          <w:color w:val="000000"/>
          <w:sz w:val="40"/>
          <w:szCs w:val="40"/>
        </w:rPr>
        <w:t>»</w:t>
      </w:r>
      <w:r w:rsidR="007B3331">
        <w:rPr>
          <w:rStyle w:val="c23"/>
          <w:b/>
          <w:bCs/>
          <w:color w:val="000000"/>
          <w:sz w:val="40"/>
          <w:szCs w:val="40"/>
        </w:rPr>
        <w:t xml:space="preserve"> </w:t>
      </w:r>
      <w:r w:rsidR="008C49E9">
        <w:rPr>
          <w:rStyle w:val="c23"/>
          <w:b/>
          <w:bCs/>
          <w:color w:val="000000"/>
          <w:sz w:val="40"/>
          <w:szCs w:val="40"/>
        </w:rPr>
        <w:t>(</w:t>
      </w:r>
      <w:proofErr w:type="spellStart"/>
      <w:r w:rsidR="007B3331">
        <w:rPr>
          <w:rStyle w:val="c23"/>
          <w:b/>
          <w:bCs/>
          <w:color w:val="000000"/>
          <w:sz w:val="40"/>
          <w:szCs w:val="40"/>
        </w:rPr>
        <w:t>тыыннаах</w:t>
      </w:r>
      <w:proofErr w:type="spellEnd"/>
      <w:r w:rsidR="007B3331">
        <w:rPr>
          <w:rStyle w:val="c23"/>
          <w:b/>
          <w:bCs/>
          <w:color w:val="000000"/>
          <w:sz w:val="40"/>
          <w:szCs w:val="40"/>
        </w:rPr>
        <w:t xml:space="preserve"> </w:t>
      </w:r>
      <w:proofErr w:type="spellStart"/>
      <w:r w:rsidR="007B3331">
        <w:rPr>
          <w:rStyle w:val="c23"/>
          <w:b/>
          <w:bCs/>
          <w:color w:val="000000"/>
          <w:sz w:val="40"/>
          <w:szCs w:val="40"/>
        </w:rPr>
        <w:t>эйгэ</w:t>
      </w:r>
      <w:proofErr w:type="spellEnd"/>
      <w:r w:rsidR="008C49E9">
        <w:rPr>
          <w:rStyle w:val="c23"/>
          <w:b/>
          <w:bCs/>
          <w:color w:val="000000"/>
          <w:sz w:val="40"/>
          <w:szCs w:val="40"/>
        </w:rPr>
        <w:t>)</w:t>
      </w:r>
    </w:p>
    <w:p w:rsidR="00F86B2F" w:rsidRPr="00F86B2F" w:rsidRDefault="007B3331" w:rsidP="00F86B2F">
      <w:pPr>
        <w:pStyle w:val="a4"/>
        <w:rPr>
          <w:rFonts w:ascii="Times New Roman" w:hAnsi="Times New Roman" w:cs="Times New Roman"/>
          <w:color w:val="000000"/>
          <w:sz w:val="28"/>
          <w:szCs w:val="28"/>
        </w:rPr>
      </w:pPr>
      <w:r w:rsidRPr="007B3331">
        <w:rPr>
          <w:rStyle w:val="c0"/>
          <w:rFonts w:ascii="Times New Roman" w:hAnsi="Times New Roman" w:cs="Times New Roman"/>
          <w:color w:val="000000"/>
          <w:sz w:val="28"/>
          <w:szCs w:val="28"/>
        </w:rPr>
        <w:t xml:space="preserve">Многофункциональное </w:t>
      </w:r>
      <w:r w:rsidR="00204FAB" w:rsidRPr="007B3331">
        <w:rPr>
          <w:rStyle w:val="c0"/>
          <w:rFonts w:ascii="Times New Roman" w:hAnsi="Times New Roman" w:cs="Times New Roman"/>
          <w:color w:val="000000"/>
          <w:sz w:val="28"/>
          <w:szCs w:val="28"/>
        </w:rPr>
        <w:t>д</w:t>
      </w:r>
      <w:r w:rsidR="003C7C3D">
        <w:rPr>
          <w:rStyle w:val="c0"/>
          <w:rFonts w:ascii="Times New Roman" w:hAnsi="Times New Roman" w:cs="Times New Roman"/>
          <w:color w:val="000000"/>
          <w:sz w:val="28"/>
          <w:szCs w:val="28"/>
        </w:rPr>
        <w:t>ид</w:t>
      </w:r>
      <w:r w:rsidR="00204FAB" w:rsidRPr="007B3331">
        <w:rPr>
          <w:rStyle w:val="c0"/>
          <w:rFonts w:ascii="Times New Roman" w:hAnsi="Times New Roman" w:cs="Times New Roman"/>
          <w:color w:val="000000"/>
          <w:sz w:val="28"/>
          <w:szCs w:val="28"/>
        </w:rPr>
        <w:t xml:space="preserve">актическое пособие ориентировано </w:t>
      </w:r>
      <w:r>
        <w:rPr>
          <w:rStyle w:val="c0"/>
          <w:rFonts w:ascii="Times New Roman" w:hAnsi="Times New Roman" w:cs="Times New Roman"/>
          <w:color w:val="000000"/>
          <w:sz w:val="28"/>
          <w:szCs w:val="28"/>
        </w:rPr>
        <w:t>на дошкольников от 3</w:t>
      </w:r>
      <w:r w:rsidR="00204FAB" w:rsidRPr="007B3331">
        <w:rPr>
          <w:rStyle w:val="c0"/>
          <w:rFonts w:ascii="Times New Roman" w:hAnsi="Times New Roman" w:cs="Times New Roman"/>
          <w:color w:val="000000"/>
          <w:sz w:val="28"/>
          <w:szCs w:val="28"/>
        </w:rPr>
        <w:t>-7 лет. Может использоваться на подгрупповых и индивидуальных занятиях, а так же в индивидуальной форме</w:t>
      </w:r>
      <w:proofErr w:type="gramStart"/>
      <w:r w:rsidR="00204FAB" w:rsidRPr="007B3331">
        <w:rPr>
          <w:rStyle w:val="c0"/>
          <w:rFonts w:ascii="Times New Roman" w:hAnsi="Times New Roman" w:cs="Times New Roman"/>
          <w:color w:val="000000"/>
          <w:sz w:val="28"/>
          <w:szCs w:val="28"/>
        </w:rPr>
        <w:t>.</w:t>
      </w:r>
      <w:proofErr w:type="gramEnd"/>
      <w:r w:rsidR="00204FAB" w:rsidRPr="007B3331">
        <w:rPr>
          <w:rStyle w:val="c0"/>
          <w:rFonts w:ascii="Times New Roman" w:hAnsi="Times New Roman" w:cs="Times New Roman"/>
          <w:color w:val="000000"/>
          <w:sz w:val="28"/>
          <w:szCs w:val="28"/>
        </w:rPr>
        <w:t xml:space="preserve"> </w:t>
      </w:r>
      <w:proofErr w:type="gramStart"/>
      <w:r w:rsidRPr="007B3331">
        <w:rPr>
          <w:rStyle w:val="c0"/>
          <w:rFonts w:ascii="Times New Roman" w:hAnsi="Times New Roman" w:cs="Times New Roman"/>
          <w:color w:val="000000"/>
          <w:sz w:val="28"/>
          <w:szCs w:val="28"/>
        </w:rPr>
        <w:t>д</w:t>
      </w:r>
      <w:proofErr w:type="gramEnd"/>
      <w:r w:rsidRPr="007B3331">
        <w:rPr>
          <w:rStyle w:val="c0"/>
          <w:rFonts w:ascii="Times New Roman" w:hAnsi="Times New Roman" w:cs="Times New Roman"/>
          <w:color w:val="000000"/>
          <w:sz w:val="28"/>
          <w:szCs w:val="28"/>
        </w:rPr>
        <w:t>идактическое пособие «Живой мир</w:t>
      </w:r>
      <w:r w:rsidR="00204FAB" w:rsidRPr="007B3331">
        <w:rPr>
          <w:rStyle w:val="c0"/>
          <w:rFonts w:ascii="Times New Roman" w:hAnsi="Times New Roman" w:cs="Times New Roman"/>
          <w:color w:val="000000"/>
          <w:sz w:val="28"/>
          <w:szCs w:val="28"/>
        </w:rPr>
        <w:t xml:space="preserve">» имеет </w:t>
      </w:r>
      <w:r w:rsidR="00F86B2F">
        <w:rPr>
          <w:rStyle w:val="c0"/>
          <w:rFonts w:ascii="Times New Roman" w:hAnsi="Times New Roman" w:cs="Times New Roman"/>
          <w:color w:val="000000"/>
          <w:sz w:val="28"/>
          <w:szCs w:val="28"/>
        </w:rPr>
        <w:t>5</w:t>
      </w:r>
      <w:r w:rsidR="00204FAB" w:rsidRPr="007B3331">
        <w:rPr>
          <w:rStyle w:val="c0"/>
          <w:rFonts w:ascii="Times New Roman" w:hAnsi="Times New Roman" w:cs="Times New Roman"/>
          <w:color w:val="000000"/>
          <w:sz w:val="28"/>
          <w:szCs w:val="28"/>
        </w:rPr>
        <w:t xml:space="preserve"> </w:t>
      </w:r>
      <w:r w:rsidR="00F86B2F">
        <w:rPr>
          <w:rStyle w:val="c0"/>
          <w:rFonts w:ascii="Times New Roman" w:hAnsi="Times New Roman" w:cs="Times New Roman"/>
          <w:color w:val="000000"/>
          <w:sz w:val="28"/>
          <w:szCs w:val="28"/>
        </w:rPr>
        <w:t>отделов: 1)Птицы, 2)Животные, 3)Насекомые, 4)Рыбы, 5)растения.</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Дидактические игры с использованием наглядно – игрового многофун</w:t>
      </w:r>
      <w:r w:rsidR="00DB6A6E">
        <w:rPr>
          <w:rStyle w:val="c2"/>
          <w:rFonts w:ascii="Times New Roman" w:hAnsi="Times New Roman" w:cs="Times New Roman"/>
          <w:b/>
          <w:bCs/>
          <w:color w:val="000000"/>
          <w:sz w:val="28"/>
          <w:szCs w:val="28"/>
        </w:rPr>
        <w:t>кционального пособия «Живой мир</w:t>
      </w:r>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17"/>
          <w:rFonts w:ascii="Times New Roman" w:hAnsi="Times New Roman" w:cs="Times New Roman"/>
          <w:i/>
          <w:iCs/>
          <w:color w:val="000000"/>
          <w:sz w:val="28"/>
          <w:szCs w:val="28"/>
        </w:rPr>
        <w:t> </w:t>
      </w:r>
      <w:r w:rsidRPr="007B3331">
        <w:rPr>
          <w:rStyle w:val="c0"/>
          <w:rFonts w:ascii="Times New Roman" w:hAnsi="Times New Roman" w:cs="Times New Roman"/>
          <w:color w:val="000000"/>
          <w:sz w:val="28"/>
          <w:szCs w:val="28"/>
        </w:rPr>
        <w:t>Круг с вращающейся стрелкой, разделённ</w:t>
      </w:r>
      <w:r w:rsidR="00490F63">
        <w:rPr>
          <w:rStyle w:val="c0"/>
          <w:rFonts w:ascii="Times New Roman" w:hAnsi="Times New Roman" w:cs="Times New Roman"/>
          <w:color w:val="000000"/>
          <w:sz w:val="28"/>
          <w:szCs w:val="28"/>
        </w:rPr>
        <w:t>ый на 10 секторов. Каждый сектор имеет кармашки, в которых меняются содержания картинок в зависимости от выбранного отдел</w:t>
      </w:r>
      <w:proofErr w:type="gramStart"/>
      <w:r w:rsidR="00490F63">
        <w:rPr>
          <w:rStyle w:val="c0"/>
          <w:rFonts w:ascii="Times New Roman" w:hAnsi="Times New Roman" w:cs="Times New Roman"/>
          <w:color w:val="000000"/>
          <w:sz w:val="28"/>
          <w:szCs w:val="28"/>
        </w:rPr>
        <w:t>а</w:t>
      </w:r>
      <w:r w:rsidR="00F86B2F">
        <w:rPr>
          <w:rStyle w:val="c0"/>
          <w:rFonts w:ascii="Times New Roman" w:hAnsi="Times New Roman" w:cs="Times New Roman"/>
          <w:color w:val="000000"/>
          <w:sz w:val="28"/>
          <w:szCs w:val="28"/>
        </w:rPr>
        <w:t>(</w:t>
      </w:r>
      <w:proofErr w:type="gramEnd"/>
      <w:r w:rsidR="00F86B2F">
        <w:rPr>
          <w:rStyle w:val="c0"/>
          <w:rFonts w:ascii="Times New Roman" w:hAnsi="Times New Roman" w:cs="Times New Roman"/>
          <w:color w:val="000000"/>
          <w:sz w:val="28"/>
          <w:szCs w:val="28"/>
        </w:rPr>
        <w:t xml:space="preserve">Птицы, животные, насекомые, рыбы растения). </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w:t>
      </w:r>
      <w:r w:rsidR="00DB6A6E">
        <w:rPr>
          <w:rStyle w:val="c2"/>
          <w:rFonts w:ascii="Times New Roman" w:hAnsi="Times New Roman" w:cs="Times New Roman"/>
          <w:b/>
          <w:bCs/>
          <w:color w:val="000000"/>
          <w:sz w:val="28"/>
          <w:szCs w:val="28"/>
        </w:rPr>
        <w:t>актическая игра «У кого какое питание</w:t>
      </w:r>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17"/>
          <w:rFonts w:ascii="Times New Roman" w:hAnsi="Times New Roman" w:cs="Times New Roman"/>
          <w:color w:val="000000"/>
          <w:sz w:val="28"/>
          <w:szCs w:val="28"/>
        </w:rPr>
        <w:t>Дидактическая игра</w:t>
      </w:r>
      <w:r w:rsidR="00DB6A6E">
        <w:rPr>
          <w:rStyle w:val="c17"/>
          <w:rFonts w:ascii="Times New Roman" w:hAnsi="Times New Roman" w:cs="Times New Roman"/>
          <w:color w:val="000000"/>
          <w:sz w:val="28"/>
          <w:szCs w:val="28"/>
        </w:rPr>
        <w:t xml:space="preserve"> ориентирована на дошкольников 4</w:t>
      </w:r>
      <w:r w:rsidRPr="007B3331">
        <w:rPr>
          <w:rStyle w:val="c17"/>
          <w:rFonts w:ascii="Times New Roman" w:hAnsi="Times New Roman" w:cs="Times New Roman"/>
          <w:color w:val="000000"/>
          <w:sz w:val="28"/>
          <w:szCs w:val="28"/>
        </w:rPr>
        <w:t>-7 лет. В игре могут принять участие от 2 до 4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уточнить представления детей о ж</w:t>
      </w:r>
      <w:r w:rsidR="00DB6A6E">
        <w:rPr>
          <w:rStyle w:val="c0"/>
          <w:rFonts w:ascii="Times New Roman" w:hAnsi="Times New Roman" w:cs="Times New Roman"/>
          <w:color w:val="000000"/>
          <w:sz w:val="28"/>
          <w:szCs w:val="28"/>
        </w:rPr>
        <w:t xml:space="preserve">изни </w:t>
      </w:r>
      <w:r w:rsidRPr="007B3331">
        <w:rPr>
          <w:rStyle w:val="c0"/>
          <w:rFonts w:ascii="Times New Roman" w:hAnsi="Times New Roman" w:cs="Times New Roman"/>
          <w:color w:val="000000"/>
          <w:sz w:val="28"/>
          <w:szCs w:val="28"/>
        </w:rPr>
        <w:t>на основе связи между характером корма и местом обитания.</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бочонки с цифрами до десяти, карточ</w:t>
      </w:r>
      <w:r w:rsidR="00DB6A6E">
        <w:rPr>
          <w:rStyle w:val="c0"/>
          <w:rFonts w:ascii="Times New Roman" w:hAnsi="Times New Roman" w:cs="Times New Roman"/>
          <w:color w:val="000000"/>
          <w:sz w:val="28"/>
          <w:szCs w:val="28"/>
        </w:rPr>
        <w:t>ки с изображением корма</w:t>
      </w:r>
      <w:r w:rsidRPr="007B3331">
        <w:rPr>
          <w:rStyle w:val="c0"/>
          <w:rFonts w:ascii="Times New Roman" w:hAnsi="Times New Roman" w:cs="Times New Roman"/>
          <w:color w:val="000000"/>
          <w:sz w:val="28"/>
          <w:szCs w:val="28"/>
        </w:rPr>
        <w:t>, круг с вращающейся стрелкой, разделённый на 10 секторов.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воспитатель предлагает детям достать бочонок с цифрой, найти с</w:t>
      </w:r>
      <w:r w:rsidR="00DB6A6E">
        <w:rPr>
          <w:rStyle w:val="c0"/>
          <w:rFonts w:ascii="Times New Roman" w:hAnsi="Times New Roman" w:cs="Times New Roman"/>
          <w:color w:val="000000"/>
          <w:sz w:val="28"/>
          <w:szCs w:val="28"/>
        </w:rPr>
        <w:t>оответствующее изображение вида</w:t>
      </w:r>
      <w:r w:rsidRPr="007B3331">
        <w:rPr>
          <w:rStyle w:val="c0"/>
          <w:rFonts w:ascii="Times New Roman" w:hAnsi="Times New Roman" w:cs="Times New Roman"/>
          <w:color w:val="000000"/>
          <w:sz w:val="28"/>
          <w:szCs w:val="28"/>
        </w:rPr>
        <w:t>, накормить ее, выбрав картинку с изображением подходящего корм</w:t>
      </w:r>
      <w:r w:rsidR="00DB6A6E">
        <w:rPr>
          <w:rStyle w:val="c0"/>
          <w:rFonts w:ascii="Times New Roman" w:hAnsi="Times New Roman" w:cs="Times New Roman"/>
          <w:color w:val="000000"/>
          <w:sz w:val="28"/>
          <w:szCs w:val="28"/>
        </w:rPr>
        <w:t>а. Дети по очереди «кормят»</w:t>
      </w:r>
      <w:r w:rsidRPr="007B3331">
        <w:rPr>
          <w:rStyle w:val="c0"/>
          <w:rFonts w:ascii="Times New Roman" w:hAnsi="Times New Roman" w:cs="Times New Roman"/>
          <w:color w:val="000000"/>
          <w:sz w:val="28"/>
          <w:szCs w:val="28"/>
        </w:rPr>
        <w:t>, если ребенок дал правильный ответ, забирает картинку с изображением подходящего ко</w:t>
      </w:r>
      <w:r w:rsidR="00DB6A6E">
        <w:rPr>
          <w:rStyle w:val="c0"/>
          <w:rFonts w:ascii="Times New Roman" w:hAnsi="Times New Roman" w:cs="Times New Roman"/>
          <w:color w:val="000000"/>
          <w:sz w:val="28"/>
          <w:szCs w:val="28"/>
        </w:rPr>
        <w:t xml:space="preserve">рма себе. Когда все будут </w:t>
      </w:r>
      <w:r w:rsidRPr="007B3331">
        <w:rPr>
          <w:rStyle w:val="c0"/>
          <w:rFonts w:ascii="Times New Roman" w:hAnsi="Times New Roman" w:cs="Times New Roman"/>
          <w:color w:val="000000"/>
          <w:sz w:val="28"/>
          <w:szCs w:val="28"/>
        </w:rPr>
        <w:t>«накормлены», подсчитывается количество верных ответов каждого игрока. Выигрывает тот, у кого больше всего картинок с кормом (количество картинок увеличивается в зависимости от знаний детей).</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Дидактическая игра «Сосчитай-ка».</w:t>
      </w:r>
    </w:p>
    <w:p w:rsidR="00204FAB" w:rsidRPr="007B3331" w:rsidRDefault="00204FAB" w:rsidP="007B3331">
      <w:pPr>
        <w:pStyle w:val="a4"/>
        <w:rPr>
          <w:rFonts w:ascii="Times New Roman" w:hAnsi="Times New Roman" w:cs="Times New Roman"/>
          <w:sz w:val="28"/>
          <w:szCs w:val="28"/>
        </w:rPr>
      </w:pPr>
      <w:r w:rsidRPr="007B3331">
        <w:rPr>
          <w:rStyle w:val="c17"/>
          <w:rFonts w:ascii="Times New Roman" w:hAnsi="Times New Roman" w:cs="Times New Roman"/>
          <w:color w:val="000000"/>
          <w:sz w:val="28"/>
          <w:szCs w:val="28"/>
        </w:rPr>
        <w:t>Дидактическая игра ориентирована на дошкольников 5-7 лет. В игре могут принять участие от 2 до 4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формировать умение детей согласовывать числительные с существительными.</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бочонки с цифрами до десяти, карточки с изображением цифр до 20, круг с вращающейся стрелкой, разделённый на 10 секторов.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воспитатель предлагает детям достать бочонок с цифрой, найти с</w:t>
      </w:r>
      <w:r w:rsidR="00DB6A6E">
        <w:rPr>
          <w:rStyle w:val="c0"/>
          <w:rFonts w:ascii="Times New Roman" w:hAnsi="Times New Roman" w:cs="Times New Roman"/>
          <w:color w:val="000000"/>
          <w:sz w:val="28"/>
          <w:szCs w:val="28"/>
        </w:rPr>
        <w:t>оответствующее изображение</w:t>
      </w:r>
      <w:proofErr w:type="gramStart"/>
      <w:r w:rsidR="00DB6A6E">
        <w:rPr>
          <w:rStyle w:val="c0"/>
          <w:rFonts w:ascii="Times New Roman" w:hAnsi="Times New Roman" w:cs="Times New Roman"/>
          <w:color w:val="000000"/>
          <w:sz w:val="28"/>
          <w:szCs w:val="28"/>
        </w:rPr>
        <w:t xml:space="preserve"> </w:t>
      </w:r>
      <w:r w:rsidRPr="007B3331">
        <w:rPr>
          <w:rStyle w:val="c0"/>
          <w:rFonts w:ascii="Times New Roman" w:hAnsi="Times New Roman" w:cs="Times New Roman"/>
          <w:color w:val="000000"/>
          <w:sz w:val="28"/>
          <w:szCs w:val="28"/>
        </w:rPr>
        <w:t>.</w:t>
      </w:r>
      <w:proofErr w:type="gramEnd"/>
      <w:r w:rsidRPr="007B3331">
        <w:rPr>
          <w:rStyle w:val="c0"/>
          <w:rFonts w:ascii="Times New Roman" w:hAnsi="Times New Roman" w:cs="Times New Roman"/>
          <w:color w:val="000000"/>
          <w:sz w:val="28"/>
          <w:szCs w:val="28"/>
        </w:rPr>
        <w:t xml:space="preserve"> Ребенок показывает карточку с цифрой, согласовывает существительное с числительным. Например, одна синица, две синицы, три синицы, четырнадцать синиц.</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Дидактическая игра «</w:t>
      </w:r>
      <w:proofErr w:type="spellStart"/>
      <w:r w:rsidRPr="007B3331">
        <w:rPr>
          <w:rStyle w:val="c2"/>
          <w:rFonts w:ascii="Times New Roman" w:hAnsi="Times New Roman" w:cs="Times New Roman"/>
          <w:b/>
          <w:bCs/>
          <w:color w:val="000000"/>
          <w:sz w:val="28"/>
          <w:szCs w:val="28"/>
        </w:rPr>
        <w:t>Звуковка</w:t>
      </w:r>
      <w:proofErr w:type="spellEnd"/>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6-7 лет. В игре могут принять участие от 4 до 6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lastRenderedPageBreak/>
        <w:t>Цель:</w:t>
      </w:r>
      <w:r w:rsidRPr="007B3331">
        <w:rPr>
          <w:rStyle w:val="c17"/>
          <w:rFonts w:ascii="Times New Roman" w:hAnsi="Times New Roman" w:cs="Times New Roman"/>
          <w:color w:val="000000"/>
          <w:sz w:val="28"/>
          <w:szCs w:val="28"/>
        </w:rPr>
        <w:t> развитие навыков звукового анализа и синтеза.</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бочонки с цифрами до десяти, круг с вращающейся стрелкой, разделённый на 10 секторов, фишки красного, синего и зеленого цветов.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воспитатель предлагает детям достать бочонок с цифрой, найти с</w:t>
      </w:r>
      <w:r w:rsidR="00DB6A6E">
        <w:rPr>
          <w:rStyle w:val="c0"/>
          <w:rFonts w:ascii="Times New Roman" w:hAnsi="Times New Roman" w:cs="Times New Roman"/>
          <w:color w:val="000000"/>
          <w:sz w:val="28"/>
          <w:szCs w:val="28"/>
        </w:rPr>
        <w:t xml:space="preserve">оответствующее изображение </w:t>
      </w:r>
      <w:r w:rsidRPr="007B3331">
        <w:rPr>
          <w:rStyle w:val="c0"/>
          <w:rFonts w:ascii="Times New Roman" w:hAnsi="Times New Roman" w:cs="Times New Roman"/>
          <w:color w:val="000000"/>
          <w:sz w:val="28"/>
          <w:szCs w:val="28"/>
        </w:rPr>
        <w:t xml:space="preserve"> и выложить звуковую схему. Выигрывает тот, кто быстрее и правильнее выложит звуковую схему слова.</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Дидактическая игра «</w:t>
      </w:r>
      <w:proofErr w:type="spellStart"/>
      <w:r w:rsidRPr="007B3331">
        <w:rPr>
          <w:rStyle w:val="c2"/>
          <w:rFonts w:ascii="Times New Roman" w:hAnsi="Times New Roman" w:cs="Times New Roman"/>
          <w:b/>
          <w:bCs/>
          <w:color w:val="000000"/>
          <w:sz w:val="28"/>
          <w:szCs w:val="28"/>
        </w:rPr>
        <w:t>Буквоград</w:t>
      </w:r>
      <w:proofErr w:type="spellEnd"/>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17"/>
          <w:rFonts w:ascii="Times New Roman" w:hAnsi="Times New Roman" w:cs="Times New Roman"/>
          <w:color w:val="000000"/>
          <w:sz w:val="28"/>
          <w:szCs w:val="28"/>
        </w:rPr>
        <w:t>Дидактическая игра ориентирована на дошкольников 6-7 лет. В игре могут принять участие от 4 до 6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закреплять графическое изображение букв, развивать зрительное и слуховое восприятие, внимание, память.</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17"/>
          <w:rFonts w:ascii="Times New Roman" w:hAnsi="Times New Roman" w:cs="Times New Roman"/>
          <w:color w:val="000000"/>
          <w:sz w:val="28"/>
          <w:szCs w:val="28"/>
        </w:rPr>
        <w:t> бочонки с цифрами до десяти, круг с вращающейся стрелкой, разделённый на 10 секторов, набор букв.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воспитатель предлагает детям достать бочонок с цифрой, найти с</w:t>
      </w:r>
      <w:r w:rsidR="00DB6A6E">
        <w:rPr>
          <w:rStyle w:val="c0"/>
          <w:rFonts w:ascii="Times New Roman" w:hAnsi="Times New Roman" w:cs="Times New Roman"/>
          <w:color w:val="000000"/>
          <w:sz w:val="28"/>
          <w:szCs w:val="28"/>
        </w:rPr>
        <w:t>оответствующее изображение</w:t>
      </w:r>
      <w:r w:rsidRPr="007B3331">
        <w:rPr>
          <w:rStyle w:val="c0"/>
          <w:rFonts w:ascii="Times New Roman" w:hAnsi="Times New Roman" w:cs="Times New Roman"/>
          <w:color w:val="000000"/>
          <w:sz w:val="28"/>
          <w:szCs w:val="28"/>
        </w:rPr>
        <w:t xml:space="preserve"> и выложить его название из букв алфавита. Выигрывает тот, кто быстрее и правильнее выложит название птицы.</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Дидактическая игра</w:t>
      </w:r>
      <w:r w:rsidRPr="007B3331">
        <w:rPr>
          <w:rStyle w:val="c8"/>
          <w:rFonts w:ascii="Times New Roman" w:hAnsi="Times New Roman" w:cs="Times New Roman"/>
          <w:b/>
          <w:bCs/>
          <w:i/>
          <w:iCs/>
          <w:color w:val="000000"/>
          <w:sz w:val="28"/>
          <w:szCs w:val="28"/>
        </w:rPr>
        <w:t> «</w:t>
      </w:r>
      <w:r w:rsidRPr="007B3331">
        <w:rPr>
          <w:rStyle w:val="c2"/>
          <w:rFonts w:ascii="Times New Roman" w:hAnsi="Times New Roman" w:cs="Times New Roman"/>
          <w:b/>
          <w:bCs/>
          <w:color w:val="000000"/>
          <w:sz w:val="28"/>
          <w:szCs w:val="28"/>
        </w:rPr>
        <w:t>Цепочка слов»</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6-7 лет. В игре могут принять участие от 2 до 4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 </w:t>
      </w:r>
      <w:r w:rsidRPr="007B3331">
        <w:rPr>
          <w:rStyle w:val="c0"/>
          <w:rFonts w:ascii="Times New Roman" w:hAnsi="Times New Roman" w:cs="Times New Roman"/>
          <w:color w:val="000000"/>
          <w:sz w:val="28"/>
          <w:szCs w:val="28"/>
        </w:rPr>
        <w:t>формировать умение составлять предложения по опорным схемам, развивать мышление, воображение.</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бочонки с цифрами до десяти, круг с вращающейся стрелкой, разделённый на 10 секторов, схемы.</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воспитатель предлагает детям достать бочонок с цифрой, найти соответствующее изображение птицы и составить предложение по схеме о птице.</w:t>
      </w:r>
    </w:p>
    <w:p w:rsidR="00204FAB" w:rsidRPr="007B3331" w:rsidRDefault="00204FAB" w:rsidP="007B3331">
      <w:pPr>
        <w:pStyle w:val="a4"/>
        <w:rPr>
          <w:rFonts w:ascii="Times New Roman" w:hAnsi="Times New Roman" w:cs="Times New Roman"/>
          <w:sz w:val="28"/>
          <w:szCs w:val="28"/>
        </w:rPr>
      </w:pP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Дидактическая игра</w:t>
      </w:r>
      <w:r w:rsidRPr="007B3331">
        <w:rPr>
          <w:rStyle w:val="c8"/>
          <w:rFonts w:ascii="Times New Roman" w:hAnsi="Times New Roman" w:cs="Times New Roman"/>
          <w:b/>
          <w:bCs/>
          <w:i/>
          <w:iCs/>
          <w:color w:val="000000"/>
          <w:sz w:val="28"/>
          <w:szCs w:val="28"/>
        </w:rPr>
        <w:t> </w:t>
      </w:r>
      <w:r w:rsidRPr="007B3331">
        <w:rPr>
          <w:rStyle w:val="c2"/>
          <w:rFonts w:ascii="Times New Roman" w:hAnsi="Times New Roman" w:cs="Times New Roman"/>
          <w:b/>
          <w:bCs/>
          <w:color w:val="000000"/>
          <w:sz w:val="28"/>
          <w:szCs w:val="28"/>
        </w:rPr>
        <w:t>«Четвёртый лишний»</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5-7 лет. В игре могут принять участие от 2 до 4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устанавливать сходство и различие предметов по существенным признакам, закрепление слов-обобщений.</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00DB6A6E">
        <w:rPr>
          <w:rStyle w:val="c0"/>
          <w:rFonts w:ascii="Times New Roman" w:hAnsi="Times New Roman" w:cs="Times New Roman"/>
          <w:color w:val="000000"/>
          <w:sz w:val="28"/>
          <w:szCs w:val="28"/>
        </w:rPr>
        <w:t> карточки с изображением</w:t>
      </w:r>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xml:space="preserve">.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закройте фишкой, а </w:t>
      </w:r>
      <w:proofErr w:type="gramStart"/>
      <w:r w:rsidRPr="007B3331">
        <w:rPr>
          <w:rStyle w:val="c0"/>
          <w:rFonts w:ascii="Times New Roman" w:hAnsi="Times New Roman" w:cs="Times New Roman"/>
          <w:color w:val="000000"/>
          <w:sz w:val="28"/>
          <w:szCs w:val="28"/>
        </w:rPr>
        <w:t>оставшиеся</w:t>
      </w:r>
      <w:proofErr w:type="gramEnd"/>
      <w:r w:rsidRPr="007B3331">
        <w:rPr>
          <w:rStyle w:val="c0"/>
          <w:rFonts w:ascii="Times New Roman" w:hAnsi="Times New Roman" w:cs="Times New Roman"/>
          <w:color w:val="000000"/>
          <w:sz w:val="28"/>
          <w:szCs w:val="28"/>
        </w:rPr>
        <w:t xml:space="preserve"> назовите одним словом». 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Дидактическая игра «Расскажи-ка, что за птица?»</w:t>
      </w:r>
      <w:r w:rsidR="00BF20E0" w:rsidRPr="00BF20E0">
        <w:rPr>
          <w:rStyle w:val="c8"/>
          <w:rFonts w:ascii="Times New Roman" w:hAnsi="Times New Roman" w:cs="Times New Roman"/>
          <w:b/>
          <w:bCs/>
          <w:color w:val="000000"/>
          <w:sz w:val="28"/>
          <w:szCs w:val="28"/>
        </w:rPr>
        <w:t xml:space="preserve"> </w:t>
      </w:r>
      <w:r w:rsidR="00BF20E0" w:rsidRPr="00BF20E0">
        <w:rPr>
          <w:rStyle w:val="c8"/>
          <w:rFonts w:ascii="Times New Roman" w:hAnsi="Times New Roman" w:cs="Times New Roman"/>
          <w:b/>
          <w:bCs/>
          <w:i/>
          <w:color w:val="000000"/>
          <w:sz w:val="28"/>
          <w:szCs w:val="28"/>
        </w:rPr>
        <w:t>(животное</w:t>
      </w:r>
      <w:r w:rsidR="00BF20E0" w:rsidRPr="00BF20E0">
        <w:rPr>
          <w:rStyle w:val="c8"/>
          <w:rFonts w:ascii="Times New Roman" w:hAnsi="Times New Roman" w:cs="Times New Roman"/>
          <w:b/>
          <w:bCs/>
          <w:i/>
          <w:color w:val="000000"/>
          <w:sz w:val="28"/>
          <w:szCs w:val="28"/>
        </w:rPr>
        <w:br/>
        <w:t xml:space="preserve">, растение, </w:t>
      </w:r>
      <w:proofErr w:type="spellStart"/>
      <w:r w:rsidR="00BF20E0" w:rsidRPr="00BF20E0">
        <w:rPr>
          <w:rStyle w:val="c8"/>
          <w:rFonts w:ascii="Times New Roman" w:hAnsi="Times New Roman" w:cs="Times New Roman"/>
          <w:b/>
          <w:bCs/>
          <w:i/>
          <w:color w:val="000000"/>
          <w:sz w:val="28"/>
          <w:szCs w:val="28"/>
        </w:rPr>
        <w:t>рыба</w:t>
      </w:r>
      <w:proofErr w:type="gramStart"/>
      <w:r w:rsidR="00BF20E0" w:rsidRPr="00BF20E0">
        <w:rPr>
          <w:rStyle w:val="c8"/>
          <w:rFonts w:ascii="Times New Roman" w:hAnsi="Times New Roman" w:cs="Times New Roman"/>
          <w:b/>
          <w:bCs/>
          <w:i/>
          <w:color w:val="000000"/>
          <w:sz w:val="28"/>
          <w:szCs w:val="28"/>
        </w:rPr>
        <w:t>,н</w:t>
      </w:r>
      <w:proofErr w:type="gramEnd"/>
      <w:r w:rsidR="00BF20E0" w:rsidRPr="00BF20E0">
        <w:rPr>
          <w:rStyle w:val="c8"/>
          <w:rFonts w:ascii="Times New Roman" w:hAnsi="Times New Roman" w:cs="Times New Roman"/>
          <w:b/>
          <w:bCs/>
          <w:i/>
          <w:color w:val="000000"/>
          <w:sz w:val="28"/>
          <w:szCs w:val="28"/>
        </w:rPr>
        <w:t>асекомое</w:t>
      </w:r>
      <w:proofErr w:type="spellEnd"/>
      <w:r w:rsidR="00BF20E0" w:rsidRPr="00BF20E0">
        <w:rPr>
          <w:rStyle w:val="c8"/>
          <w:rFonts w:ascii="Times New Roman" w:hAnsi="Times New Roman" w:cs="Times New Roman"/>
          <w:b/>
          <w:bCs/>
          <w:i/>
          <w:color w:val="000000"/>
          <w:sz w:val="28"/>
          <w:szCs w:val="28"/>
        </w:rPr>
        <w:t xml:space="preserve"> )</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w:t>
      </w:r>
      <w:r w:rsidR="00BF20E0">
        <w:rPr>
          <w:rStyle w:val="c0"/>
          <w:rFonts w:ascii="Times New Roman" w:hAnsi="Times New Roman" w:cs="Times New Roman"/>
          <w:color w:val="000000"/>
          <w:sz w:val="28"/>
          <w:szCs w:val="28"/>
        </w:rPr>
        <w:t xml:space="preserve"> ориентирована на дошкольников 4</w:t>
      </w:r>
      <w:r w:rsidRPr="007B3331">
        <w:rPr>
          <w:rStyle w:val="c0"/>
          <w:rFonts w:ascii="Times New Roman" w:hAnsi="Times New Roman" w:cs="Times New Roman"/>
          <w:color w:val="000000"/>
          <w:sz w:val="28"/>
          <w:szCs w:val="28"/>
        </w:rPr>
        <w:t>-7 лет. В игре могут принять участие от 4 до 6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lastRenderedPageBreak/>
        <w:t>Цель:</w:t>
      </w:r>
      <w:r w:rsidRPr="007B3331">
        <w:rPr>
          <w:rStyle w:val="c17"/>
          <w:rFonts w:ascii="Times New Roman" w:hAnsi="Times New Roman" w:cs="Times New Roman"/>
          <w:color w:val="000000"/>
          <w:sz w:val="28"/>
          <w:szCs w:val="28"/>
        </w:rPr>
        <w:t> упражнять в умении </w:t>
      </w:r>
      <w:r w:rsidRPr="007B3331">
        <w:rPr>
          <w:rStyle w:val="c0"/>
          <w:rFonts w:ascii="Times New Roman" w:hAnsi="Times New Roman" w:cs="Times New Roman"/>
          <w:color w:val="000000"/>
          <w:sz w:val="28"/>
          <w:szCs w:val="28"/>
        </w:rPr>
        <w:t>составл</w:t>
      </w:r>
      <w:r w:rsidR="00BF20E0">
        <w:rPr>
          <w:rStyle w:val="c0"/>
          <w:rFonts w:ascii="Times New Roman" w:hAnsi="Times New Roman" w:cs="Times New Roman"/>
          <w:color w:val="000000"/>
          <w:sz w:val="28"/>
          <w:szCs w:val="28"/>
        </w:rPr>
        <w:t>ять описательный рассказ</w:t>
      </w:r>
      <w:r w:rsidRPr="007B3331">
        <w:rPr>
          <w:rStyle w:val="c0"/>
          <w:rFonts w:ascii="Times New Roman" w:hAnsi="Times New Roman" w:cs="Times New Roman"/>
          <w:color w:val="000000"/>
          <w:sz w:val="28"/>
          <w:szCs w:val="28"/>
        </w:rPr>
        <w:t xml:space="preserve"> по картинно-графической схеме.</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картинно-графическая схема.</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Дети делятся на две гру</w:t>
      </w:r>
      <w:r w:rsidR="00BF20E0">
        <w:rPr>
          <w:rStyle w:val="c0"/>
          <w:rFonts w:ascii="Times New Roman" w:hAnsi="Times New Roman" w:cs="Times New Roman"/>
          <w:color w:val="000000"/>
          <w:sz w:val="28"/>
          <w:szCs w:val="28"/>
        </w:rPr>
        <w:t>ппы: одна группа описывает</w:t>
      </w:r>
      <w:r w:rsidRPr="007B3331">
        <w:rPr>
          <w:rStyle w:val="c0"/>
          <w:rFonts w:ascii="Times New Roman" w:hAnsi="Times New Roman" w:cs="Times New Roman"/>
          <w:color w:val="000000"/>
          <w:sz w:val="28"/>
          <w:szCs w:val="28"/>
        </w:rPr>
        <w:t xml:space="preserve"> по схеме, а другая </w:t>
      </w:r>
      <w:r w:rsidR="00BF20E0">
        <w:rPr>
          <w:rStyle w:val="c0"/>
          <w:rFonts w:ascii="Times New Roman" w:hAnsi="Times New Roman" w:cs="Times New Roman"/>
          <w:color w:val="000000"/>
          <w:sz w:val="28"/>
          <w:szCs w:val="28"/>
        </w:rPr>
        <w:t>должна угадать, что это за вид</w:t>
      </w:r>
      <w:r w:rsidRPr="007B3331">
        <w:rPr>
          <w:rStyle w:val="c0"/>
          <w:rFonts w:ascii="Times New Roman" w:hAnsi="Times New Roman" w:cs="Times New Roman"/>
          <w:color w:val="000000"/>
          <w:sz w:val="28"/>
          <w:szCs w:val="28"/>
        </w:rPr>
        <w:t>. Затем группы меняются местами.</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Дидактическая игра «Веселый язычок»</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5-7 лет. В игре могут принять участие от 4 до 6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формирование связной речи.</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w:t>
      </w:r>
      <w:proofErr w:type="spellStart"/>
      <w:r w:rsidRPr="007B3331">
        <w:rPr>
          <w:rStyle w:val="c0"/>
          <w:rFonts w:ascii="Times New Roman" w:hAnsi="Times New Roman" w:cs="Times New Roman"/>
          <w:color w:val="000000"/>
          <w:sz w:val="28"/>
          <w:szCs w:val="28"/>
        </w:rPr>
        <w:t>мнемотаблицы</w:t>
      </w:r>
      <w:proofErr w:type="spellEnd"/>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Ход игры:</w:t>
      </w:r>
      <w:r w:rsidRPr="007B3331">
        <w:rPr>
          <w:rStyle w:val="c0"/>
          <w:rFonts w:ascii="Times New Roman" w:hAnsi="Times New Roman" w:cs="Times New Roman"/>
          <w:color w:val="000000"/>
          <w:sz w:val="28"/>
          <w:szCs w:val="28"/>
        </w:rPr>
        <w:t xml:space="preserve"> воспитатель предлагает выбрать </w:t>
      </w:r>
      <w:proofErr w:type="spellStart"/>
      <w:r w:rsidRPr="007B3331">
        <w:rPr>
          <w:rStyle w:val="c0"/>
          <w:rFonts w:ascii="Times New Roman" w:hAnsi="Times New Roman" w:cs="Times New Roman"/>
          <w:color w:val="000000"/>
          <w:sz w:val="28"/>
          <w:szCs w:val="28"/>
        </w:rPr>
        <w:t>мнемотаблицу</w:t>
      </w:r>
      <w:proofErr w:type="spellEnd"/>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 xml:space="preserve">Последовательность работы с </w:t>
      </w:r>
      <w:proofErr w:type="spellStart"/>
      <w:r w:rsidRPr="007B3331">
        <w:rPr>
          <w:rStyle w:val="c0"/>
          <w:rFonts w:ascii="Times New Roman" w:hAnsi="Times New Roman" w:cs="Times New Roman"/>
          <w:color w:val="000000"/>
          <w:sz w:val="28"/>
          <w:szCs w:val="28"/>
        </w:rPr>
        <w:t>мнемотаблицами</w:t>
      </w:r>
      <w:proofErr w:type="spellEnd"/>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1 этап:</w:t>
      </w:r>
      <w:r w:rsidRPr="007B3331">
        <w:rPr>
          <w:rStyle w:val="c0"/>
          <w:rFonts w:ascii="Times New Roman" w:hAnsi="Times New Roman" w:cs="Times New Roman"/>
          <w:color w:val="000000"/>
          <w:sz w:val="28"/>
          <w:szCs w:val="28"/>
        </w:rPr>
        <w:t> Рассматривание таблицы и разбор того, что на ней изображено.</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2 этап</w:t>
      </w:r>
      <w:r w:rsidRPr="007B3331">
        <w:rPr>
          <w:rStyle w:val="c0"/>
          <w:rFonts w:ascii="Times New Roman" w:hAnsi="Times New Roman" w:cs="Times New Roman"/>
          <w:color w:val="000000"/>
          <w:sz w:val="28"/>
          <w:szCs w:val="28"/>
        </w:rPr>
        <w:t>: Осуществляется перекодирование информации, т.е. преобразование из абстрактных символов слов в образы.</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3 этап:</w:t>
      </w:r>
      <w:r w:rsidRPr="007B3331">
        <w:rPr>
          <w:rStyle w:val="c0"/>
          <w:rFonts w:ascii="Times New Roman" w:hAnsi="Times New Roman" w:cs="Times New Roman"/>
          <w:color w:val="000000"/>
          <w:sz w:val="28"/>
          <w:szCs w:val="28"/>
        </w:rPr>
        <w:t> После перекодирования осуществляется чтение скороговорки с опорой на символы (образы), т.е. происходит отработка метода запоминания.</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w:t>
      </w:r>
      <w:r w:rsidR="00BF20E0">
        <w:rPr>
          <w:rStyle w:val="c2"/>
          <w:rFonts w:ascii="Times New Roman" w:hAnsi="Times New Roman" w:cs="Times New Roman"/>
          <w:b/>
          <w:bCs/>
          <w:color w:val="000000"/>
          <w:sz w:val="28"/>
          <w:szCs w:val="28"/>
        </w:rPr>
        <w:t>тическая игра «Что с начала, что потом</w:t>
      </w:r>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5-7 лет. В игре могут принять участие от 1 до 2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закрепить полученные деть</w:t>
      </w:r>
      <w:r w:rsidR="00BF20E0">
        <w:rPr>
          <w:rStyle w:val="c0"/>
          <w:rFonts w:ascii="Times New Roman" w:hAnsi="Times New Roman" w:cs="Times New Roman"/>
          <w:color w:val="000000"/>
          <w:sz w:val="28"/>
          <w:szCs w:val="28"/>
        </w:rPr>
        <w:t xml:space="preserve">ми знания </w:t>
      </w:r>
      <w:proofErr w:type="gramStart"/>
      <w:r w:rsidR="00BF20E0">
        <w:rPr>
          <w:rStyle w:val="c0"/>
          <w:rFonts w:ascii="Times New Roman" w:hAnsi="Times New Roman" w:cs="Times New Roman"/>
          <w:color w:val="000000"/>
          <w:sz w:val="28"/>
          <w:szCs w:val="28"/>
        </w:rPr>
        <w:t>о</w:t>
      </w:r>
      <w:proofErr w:type="gramEnd"/>
      <w:r w:rsidR="00BF20E0">
        <w:rPr>
          <w:rStyle w:val="c0"/>
          <w:rFonts w:ascii="Times New Roman" w:hAnsi="Times New Roman" w:cs="Times New Roman"/>
          <w:color w:val="000000"/>
          <w:sz w:val="28"/>
          <w:szCs w:val="28"/>
        </w:rPr>
        <w:t xml:space="preserve"> этапах развития</w:t>
      </w:r>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карточки с из</w:t>
      </w:r>
      <w:r w:rsidR="00BF20E0">
        <w:rPr>
          <w:rStyle w:val="c0"/>
          <w:rFonts w:ascii="Times New Roman" w:hAnsi="Times New Roman" w:cs="Times New Roman"/>
          <w:color w:val="000000"/>
          <w:sz w:val="28"/>
          <w:szCs w:val="28"/>
        </w:rPr>
        <w:t>ображением этапов развития</w:t>
      </w:r>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Pr="007B3331">
        <w:rPr>
          <w:rStyle w:val="c17"/>
          <w:rFonts w:ascii="Times New Roman" w:hAnsi="Times New Roman" w:cs="Times New Roman"/>
          <w:color w:val="000000"/>
          <w:sz w:val="28"/>
          <w:szCs w:val="28"/>
        </w:rPr>
        <w:t> ребенку предлагается разложить картинки по порядку в определенной последовател</w:t>
      </w:r>
      <w:r w:rsidR="00BF20E0">
        <w:rPr>
          <w:rStyle w:val="c17"/>
          <w:rFonts w:ascii="Times New Roman" w:hAnsi="Times New Roman" w:cs="Times New Roman"/>
          <w:color w:val="000000"/>
          <w:sz w:val="28"/>
          <w:szCs w:val="28"/>
        </w:rPr>
        <w:t>ьности и рассказать, как вырастает определённый вид</w:t>
      </w:r>
      <w:r w:rsidRPr="007B3331">
        <w:rPr>
          <w:rStyle w:val="c17"/>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w:t>
      </w:r>
      <w:r w:rsidR="00BF20E0">
        <w:rPr>
          <w:rStyle w:val="c2"/>
          <w:rFonts w:ascii="Times New Roman" w:hAnsi="Times New Roman" w:cs="Times New Roman"/>
          <w:b/>
          <w:bCs/>
          <w:color w:val="000000"/>
          <w:sz w:val="28"/>
          <w:szCs w:val="28"/>
        </w:rPr>
        <w:t>дактическая игра «Строение</w:t>
      </w:r>
      <w:proofErr w:type="gramStart"/>
      <w:r w:rsidRPr="007B3331">
        <w:rPr>
          <w:rStyle w:val="c2"/>
          <w:rFonts w:ascii="Times New Roman" w:hAnsi="Times New Roman" w:cs="Times New Roman"/>
          <w:b/>
          <w:bCs/>
          <w:color w:val="000000"/>
          <w:sz w:val="28"/>
          <w:szCs w:val="28"/>
        </w:rPr>
        <w:t>»</w:t>
      </w:r>
      <w:r w:rsidR="00BF20E0" w:rsidRPr="00BF20E0">
        <w:rPr>
          <w:rStyle w:val="c2"/>
          <w:rFonts w:ascii="Times New Roman" w:hAnsi="Times New Roman" w:cs="Times New Roman"/>
          <w:b/>
          <w:bCs/>
          <w:i/>
          <w:color w:val="000000"/>
          <w:sz w:val="28"/>
          <w:szCs w:val="28"/>
        </w:rPr>
        <w:t>(</w:t>
      </w:r>
      <w:proofErr w:type="gramEnd"/>
      <w:r w:rsidR="00BF20E0" w:rsidRPr="00BF20E0">
        <w:rPr>
          <w:rStyle w:val="c2"/>
          <w:rFonts w:ascii="Times New Roman" w:hAnsi="Times New Roman" w:cs="Times New Roman"/>
          <w:b/>
          <w:bCs/>
          <w:i/>
          <w:color w:val="000000"/>
          <w:sz w:val="28"/>
          <w:szCs w:val="28"/>
        </w:rPr>
        <w:t>животного, птицы, рыбы, растения, насекомого)</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Дидактическая игра ориентирована на дошкольников 5-7 лет. В игре могут принять участие от 2 до 4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17"/>
          <w:rFonts w:ascii="Times New Roman" w:hAnsi="Times New Roman" w:cs="Times New Roman"/>
          <w:color w:val="000000"/>
          <w:sz w:val="28"/>
          <w:szCs w:val="28"/>
        </w:rPr>
        <w:t> формировать умение определять м</w:t>
      </w:r>
      <w:r w:rsidR="00BF20E0">
        <w:rPr>
          <w:rStyle w:val="c17"/>
          <w:rFonts w:ascii="Times New Roman" w:hAnsi="Times New Roman" w:cs="Times New Roman"/>
          <w:color w:val="000000"/>
          <w:sz w:val="28"/>
          <w:szCs w:val="28"/>
        </w:rPr>
        <w:t>естонахождение частей определённого вида</w:t>
      </w:r>
      <w:r w:rsidRPr="007B3331">
        <w:rPr>
          <w:rStyle w:val="c17"/>
          <w:rFonts w:ascii="Times New Roman" w:hAnsi="Times New Roman" w:cs="Times New Roman"/>
          <w:color w:val="000000"/>
          <w:sz w:val="28"/>
          <w:szCs w:val="28"/>
        </w:rPr>
        <w:t>,</w:t>
      </w:r>
      <w:r w:rsidR="00BF20E0">
        <w:rPr>
          <w:rStyle w:val="c17"/>
          <w:rFonts w:ascii="Times New Roman" w:hAnsi="Times New Roman" w:cs="Times New Roman"/>
          <w:color w:val="000000"/>
          <w:sz w:val="28"/>
          <w:szCs w:val="28"/>
        </w:rPr>
        <w:t xml:space="preserve"> закреплять названия частей</w:t>
      </w:r>
      <w:r w:rsidRPr="007B3331">
        <w:rPr>
          <w:rStyle w:val="c17"/>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00BF20E0">
        <w:rPr>
          <w:rStyle w:val="c0"/>
          <w:rFonts w:ascii="Times New Roman" w:hAnsi="Times New Roman" w:cs="Times New Roman"/>
          <w:color w:val="000000"/>
          <w:sz w:val="28"/>
          <w:szCs w:val="28"/>
        </w:rPr>
        <w:t> картинка с изображением</w:t>
      </w:r>
      <w:r w:rsidRPr="007B3331">
        <w:rPr>
          <w:rStyle w:val="c0"/>
          <w:rFonts w:ascii="Times New Roman" w:hAnsi="Times New Roman" w:cs="Times New Roman"/>
          <w:color w:val="000000"/>
          <w:sz w:val="28"/>
          <w:szCs w:val="28"/>
        </w:rPr>
        <w:t>, да</w:t>
      </w:r>
      <w:r w:rsidR="00BF20E0">
        <w:rPr>
          <w:rStyle w:val="c0"/>
          <w:rFonts w:ascii="Times New Roman" w:hAnsi="Times New Roman" w:cs="Times New Roman"/>
          <w:color w:val="000000"/>
          <w:sz w:val="28"/>
          <w:szCs w:val="28"/>
        </w:rPr>
        <w:t>ны названия основных частей</w:t>
      </w:r>
      <w:r w:rsidRPr="007B3331">
        <w:rPr>
          <w:rStyle w:val="c0"/>
          <w:rFonts w:ascii="Times New Roman" w:hAnsi="Times New Roman" w:cs="Times New Roman"/>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Ход игры:</w:t>
      </w:r>
      <w:r w:rsidR="00BF20E0">
        <w:rPr>
          <w:rStyle w:val="c0"/>
          <w:rFonts w:ascii="Times New Roman" w:hAnsi="Times New Roman" w:cs="Times New Roman"/>
          <w:color w:val="000000"/>
          <w:sz w:val="28"/>
          <w:szCs w:val="28"/>
        </w:rPr>
        <w:t xml:space="preserve"> воспитатель </w:t>
      </w:r>
      <w:proofErr w:type="gramStart"/>
      <w:r w:rsidR="00BF20E0">
        <w:rPr>
          <w:rStyle w:val="c0"/>
          <w:rFonts w:ascii="Times New Roman" w:hAnsi="Times New Roman" w:cs="Times New Roman"/>
          <w:color w:val="000000"/>
          <w:sz w:val="28"/>
          <w:szCs w:val="28"/>
        </w:rPr>
        <w:t>называет</w:t>
      </w:r>
      <w:proofErr w:type="gramEnd"/>
      <w:r w:rsidR="00BF20E0">
        <w:rPr>
          <w:rStyle w:val="c0"/>
          <w:rFonts w:ascii="Times New Roman" w:hAnsi="Times New Roman" w:cs="Times New Roman"/>
          <w:color w:val="000000"/>
          <w:sz w:val="28"/>
          <w:szCs w:val="28"/>
        </w:rPr>
        <w:t xml:space="preserve"> какую ни будь часть</w:t>
      </w:r>
      <w:r w:rsidRPr="007B3331">
        <w:rPr>
          <w:rStyle w:val="c0"/>
          <w:rFonts w:ascii="Times New Roman" w:hAnsi="Times New Roman" w:cs="Times New Roman"/>
          <w:color w:val="000000"/>
          <w:sz w:val="28"/>
          <w:szCs w:val="28"/>
        </w:rPr>
        <w:t>, дети должны определить местоположение и показать на картинке.</w:t>
      </w:r>
    </w:p>
    <w:p w:rsidR="00204FAB" w:rsidRPr="007B3331" w:rsidRDefault="00204FAB" w:rsidP="007B3331">
      <w:pPr>
        <w:pStyle w:val="a4"/>
        <w:rPr>
          <w:rFonts w:ascii="Times New Roman" w:hAnsi="Times New Roman" w:cs="Times New Roman"/>
          <w:sz w:val="28"/>
          <w:szCs w:val="28"/>
        </w:rPr>
      </w:pP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Дидактическая игра «</w:t>
      </w:r>
      <w:proofErr w:type="spellStart"/>
      <w:r w:rsidRPr="007B3331">
        <w:rPr>
          <w:rStyle w:val="c2"/>
          <w:rFonts w:ascii="Times New Roman" w:hAnsi="Times New Roman" w:cs="Times New Roman"/>
          <w:b/>
          <w:bCs/>
          <w:color w:val="000000"/>
          <w:sz w:val="28"/>
          <w:szCs w:val="28"/>
        </w:rPr>
        <w:t>Танграм</w:t>
      </w:r>
      <w:proofErr w:type="spellEnd"/>
      <w:r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17"/>
          <w:rFonts w:ascii="Times New Roman" w:hAnsi="Times New Roman" w:cs="Times New Roman"/>
          <w:color w:val="000000"/>
          <w:sz w:val="28"/>
          <w:szCs w:val="28"/>
        </w:rPr>
        <w:t>Дидактическая игра</w:t>
      </w:r>
      <w:r w:rsidR="00BF20E0">
        <w:rPr>
          <w:rStyle w:val="c17"/>
          <w:rFonts w:ascii="Times New Roman" w:hAnsi="Times New Roman" w:cs="Times New Roman"/>
          <w:color w:val="000000"/>
          <w:sz w:val="28"/>
          <w:szCs w:val="28"/>
        </w:rPr>
        <w:t xml:space="preserve"> ориентирована на дошкольников 4</w:t>
      </w:r>
      <w:r w:rsidRPr="007B3331">
        <w:rPr>
          <w:rStyle w:val="c17"/>
          <w:rFonts w:ascii="Times New Roman" w:hAnsi="Times New Roman" w:cs="Times New Roman"/>
          <w:color w:val="000000"/>
          <w:sz w:val="28"/>
          <w:szCs w:val="28"/>
        </w:rPr>
        <w:t>-7 лет. В игре могут принять участие от 4 до 6 игроков.</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Цель:</w:t>
      </w:r>
      <w:r w:rsidRPr="007B3331">
        <w:rPr>
          <w:rStyle w:val="c0"/>
          <w:rFonts w:ascii="Times New Roman" w:hAnsi="Times New Roman" w:cs="Times New Roman"/>
          <w:color w:val="000000"/>
          <w:sz w:val="28"/>
          <w:szCs w:val="28"/>
        </w:rPr>
        <w:t> формировать умение детей самостоятельно играть в игры-головоломки, выкладывать из комплекта геометрических фигур различные силуэты птиц, развивать внимание, моторику, абстрактное и пространственное мышление.</w:t>
      </w:r>
    </w:p>
    <w:p w:rsidR="00204FAB" w:rsidRPr="007B3331" w:rsidRDefault="00204FAB" w:rsidP="007B3331">
      <w:pPr>
        <w:pStyle w:val="a4"/>
        <w:rPr>
          <w:rFonts w:ascii="Times New Roman" w:hAnsi="Times New Roman" w:cs="Times New Roman"/>
          <w:sz w:val="28"/>
          <w:szCs w:val="28"/>
        </w:rPr>
      </w:pPr>
      <w:r w:rsidRPr="007B3331">
        <w:rPr>
          <w:rStyle w:val="c8"/>
          <w:rFonts w:ascii="Times New Roman" w:hAnsi="Times New Roman" w:cs="Times New Roman"/>
          <w:b/>
          <w:bCs/>
          <w:color w:val="000000"/>
          <w:sz w:val="28"/>
          <w:szCs w:val="28"/>
        </w:rPr>
        <w:t>Материал:</w:t>
      </w:r>
      <w:r w:rsidRPr="007B3331">
        <w:rPr>
          <w:rStyle w:val="c0"/>
          <w:rFonts w:ascii="Times New Roman" w:hAnsi="Times New Roman" w:cs="Times New Roman"/>
          <w:color w:val="000000"/>
          <w:sz w:val="28"/>
          <w:szCs w:val="28"/>
        </w:rPr>
        <w:t> набор геометрических фигур, схемы.</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lastRenderedPageBreak/>
        <w:t>Ход игры: </w:t>
      </w:r>
      <w:r w:rsidRPr="007B3331">
        <w:rPr>
          <w:rStyle w:val="c0"/>
          <w:rFonts w:ascii="Times New Roman" w:hAnsi="Times New Roman" w:cs="Times New Roman"/>
          <w:color w:val="000000"/>
          <w:sz w:val="28"/>
          <w:szCs w:val="28"/>
        </w:rPr>
        <w:t xml:space="preserve">на каждого ребенка раздается 1 </w:t>
      </w:r>
      <w:proofErr w:type="spellStart"/>
      <w:r w:rsidRPr="007B3331">
        <w:rPr>
          <w:rStyle w:val="c0"/>
          <w:rFonts w:ascii="Times New Roman" w:hAnsi="Times New Roman" w:cs="Times New Roman"/>
          <w:color w:val="000000"/>
          <w:sz w:val="28"/>
          <w:szCs w:val="28"/>
        </w:rPr>
        <w:t>танграм</w:t>
      </w:r>
      <w:proofErr w:type="spellEnd"/>
      <w:r w:rsidRPr="007B3331">
        <w:rPr>
          <w:rStyle w:val="c0"/>
          <w:rFonts w:ascii="Times New Roman" w:hAnsi="Times New Roman" w:cs="Times New Roman"/>
          <w:color w:val="000000"/>
          <w:sz w:val="28"/>
          <w:szCs w:val="28"/>
        </w:rPr>
        <w:t xml:space="preserve"> (7частей). Используются все 7 частей. Плотно </w:t>
      </w:r>
      <w:proofErr w:type="gramStart"/>
      <w:r w:rsidRPr="007B3331">
        <w:rPr>
          <w:rStyle w:val="c0"/>
          <w:rFonts w:ascii="Times New Roman" w:hAnsi="Times New Roman" w:cs="Times New Roman"/>
          <w:color w:val="000000"/>
          <w:sz w:val="28"/>
          <w:szCs w:val="28"/>
        </w:rPr>
        <w:t>присоединяя детали друг к</w:t>
      </w:r>
      <w:proofErr w:type="gramEnd"/>
      <w:r w:rsidRPr="007B3331">
        <w:rPr>
          <w:rStyle w:val="c0"/>
          <w:rFonts w:ascii="Times New Roman" w:hAnsi="Times New Roman" w:cs="Times New Roman"/>
          <w:color w:val="000000"/>
          <w:sz w:val="28"/>
          <w:szCs w:val="28"/>
        </w:rPr>
        <w:t xml:space="preserve"> другу, дети соста</w:t>
      </w:r>
      <w:r w:rsidR="006C3BEA">
        <w:rPr>
          <w:rStyle w:val="c0"/>
          <w:rFonts w:ascii="Times New Roman" w:hAnsi="Times New Roman" w:cs="Times New Roman"/>
          <w:color w:val="000000"/>
          <w:sz w:val="28"/>
          <w:szCs w:val="28"/>
        </w:rPr>
        <w:t>вляют различные изображения</w:t>
      </w:r>
      <w:r w:rsidRPr="007B3331">
        <w:rPr>
          <w:rStyle w:val="c0"/>
          <w:rFonts w:ascii="Times New Roman" w:hAnsi="Times New Roman" w:cs="Times New Roman"/>
          <w:color w:val="000000"/>
          <w:sz w:val="28"/>
          <w:szCs w:val="28"/>
        </w:rPr>
        <w:t xml:space="preserve"> по образцам или по собственному замыслу.</w:t>
      </w:r>
    </w:p>
    <w:p w:rsidR="00204FAB" w:rsidRPr="007B3331" w:rsidRDefault="00204FAB" w:rsidP="007B3331">
      <w:pPr>
        <w:pStyle w:val="a4"/>
        <w:rPr>
          <w:rFonts w:ascii="Times New Roman" w:hAnsi="Times New Roman" w:cs="Times New Roman"/>
          <w:sz w:val="28"/>
          <w:szCs w:val="28"/>
        </w:rPr>
      </w:pPr>
      <w:r w:rsidRPr="007B3331">
        <w:rPr>
          <w:rStyle w:val="c2"/>
          <w:rFonts w:ascii="Times New Roman" w:hAnsi="Times New Roman" w:cs="Times New Roman"/>
          <w:b/>
          <w:bCs/>
          <w:color w:val="000000"/>
          <w:sz w:val="28"/>
          <w:szCs w:val="28"/>
        </w:rPr>
        <w:t>Результативность использования многофункционального игрового пособия для детей дошкольного возраста экологического содержания</w:t>
      </w:r>
    </w:p>
    <w:p w:rsidR="00204FAB" w:rsidRPr="007B3331" w:rsidRDefault="00A34D79" w:rsidP="007B3331">
      <w:pPr>
        <w:pStyle w:val="a4"/>
        <w:rPr>
          <w:rFonts w:ascii="Times New Roman" w:hAnsi="Times New Roman" w:cs="Times New Roman"/>
          <w:sz w:val="28"/>
          <w:szCs w:val="28"/>
        </w:rPr>
      </w:pPr>
      <w:r>
        <w:rPr>
          <w:rStyle w:val="c2"/>
          <w:rFonts w:ascii="Times New Roman" w:hAnsi="Times New Roman" w:cs="Times New Roman"/>
          <w:b/>
          <w:bCs/>
          <w:color w:val="000000"/>
          <w:sz w:val="28"/>
          <w:szCs w:val="28"/>
        </w:rPr>
        <w:t>«Живой мир</w:t>
      </w:r>
      <w:r w:rsidR="00204FAB" w:rsidRPr="007B3331">
        <w:rPr>
          <w:rStyle w:val="c2"/>
          <w:rFonts w:ascii="Times New Roman" w:hAnsi="Times New Roman" w:cs="Times New Roman"/>
          <w:b/>
          <w:bCs/>
          <w:color w:val="000000"/>
          <w:sz w:val="28"/>
          <w:szCs w:val="28"/>
        </w:rPr>
        <w:t>»</w:t>
      </w:r>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 xml:space="preserve">Использование  пирамиды в воспитательно-образовательном процессе расширяет дидактические возможности обучения детей, положительно влияет на познавательную активность дошкольников, повышает интерес к изучению материала. Ребята становятся более активными и заинтересованными на занятиях, на которых  используется пирамида. Детей привлекает новизна проведения подобных занятий. Информация становится для них более доступной и понятной, что улучшает атмосферу понимания в группе, и дети становятся более нацеленными на работу. </w:t>
      </w:r>
      <w:proofErr w:type="gramStart"/>
      <w:r w:rsidRPr="007B3331">
        <w:rPr>
          <w:rStyle w:val="c0"/>
          <w:rFonts w:ascii="Times New Roman" w:hAnsi="Times New Roman" w:cs="Times New Roman"/>
          <w:color w:val="000000"/>
          <w:sz w:val="28"/>
          <w:szCs w:val="28"/>
        </w:rPr>
        <w:t>Использование данного многофункционального пособия на занятиях, в подгрупповой и индивидуальной работе, в самостоятельной деятельности решает такие задачи, как мобилизация психической активности детей, введение новизны в образовательный процесс, снижению у них дидактических затруднений, повышению активности и инициативности, а также уровня комфортности воспитания и обучения, увеличение возможности непроизвольного запоминания материала, выделение в материале главного и его систематизации.</w:t>
      </w:r>
      <w:proofErr w:type="gramEnd"/>
    </w:p>
    <w:p w:rsidR="00204FAB" w:rsidRPr="007B3331" w:rsidRDefault="00204FAB" w:rsidP="007B3331">
      <w:pPr>
        <w:pStyle w:val="a4"/>
        <w:rPr>
          <w:rFonts w:ascii="Times New Roman" w:hAnsi="Times New Roman" w:cs="Times New Roman"/>
          <w:sz w:val="28"/>
          <w:szCs w:val="28"/>
        </w:rPr>
      </w:pPr>
      <w:r w:rsidRPr="007B3331">
        <w:rPr>
          <w:rStyle w:val="c0"/>
          <w:rFonts w:ascii="Times New Roman" w:hAnsi="Times New Roman" w:cs="Times New Roman"/>
          <w:color w:val="000000"/>
          <w:sz w:val="28"/>
          <w:szCs w:val="28"/>
        </w:rPr>
        <w:t>Таким образом, систематическая работа с использованием многофункционального пособия в  воспитательно-образовательной работе позволяет получить стабильные и эффективные результаты при объединении индивидуальной и коллективной работы детей дошкольного возраста.</w:t>
      </w:r>
    </w:p>
    <w:p w:rsidR="00345D80" w:rsidRPr="007B3331" w:rsidRDefault="00345D80" w:rsidP="007B3331">
      <w:pPr>
        <w:pStyle w:val="a4"/>
        <w:rPr>
          <w:rFonts w:ascii="Times New Roman" w:hAnsi="Times New Roman" w:cs="Times New Roman"/>
          <w:sz w:val="28"/>
          <w:szCs w:val="28"/>
        </w:rPr>
      </w:pPr>
    </w:p>
    <w:sectPr w:rsidR="00345D80" w:rsidRPr="007B3331" w:rsidSect="00D4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C6348"/>
    <w:multiLevelType w:val="hybridMultilevel"/>
    <w:tmpl w:val="609CA0D4"/>
    <w:lvl w:ilvl="0" w:tplc="04581F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04FAB"/>
    <w:rsid w:val="0003770C"/>
    <w:rsid w:val="00204FAB"/>
    <w:rsid w:val="00345D80"/>
    <w:rsid w:val="003C7C3D"/>
    <w:rsid w:val="00490F63"/>
    <w:rsid w:val="006C3BEA"/>
    <w:rsid w:val="007B3331"/>
    <w:rsid w:val="007C634D"/>
    <w:rsid w:val="008C49E9"/>
    <w:rsid w:val="00A34D79"/>
    <w:rsid w:val="00AB6905"/>
    <w:rsid w:val="00AD4176"/>
    <w:rsid w:val="00B345EF"/>
    <w:rsid w:val="00BF20E0"/>
    <w:rsid w:val="00CF3421"/>
    <w:rsid w:val="00D4723E"/>
    <w:rsid w:val="00DB6A6E"/>
    <w:rsid w:val="00F86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04FAB"/>
  </w:style>
  <w:style w:type="paragraph" w:customStyle="1" w:styleId="c29">
    <w:name w:val="c29"/>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04FAB"/>
  </w:style>
  <w:style w:type="character" w:styleId="a3">
    <w:name w:val="Hyperlink"/>
    <w:basedOn w:val="a0"/>
    <w:uiPriority w:val="99"/>
    <w:semiHidden/>
    <w:unhideWhenUsed/>
    <w:rsid w:val="00204FAB"/>
    <w:rPr>
      <w:color w:val="0000FF"/>
      <w:u w:val="single"/>
    </w:rPr>
  </w:style>
  <w:style w:type="paragraph" w:customStyle="1" w:styleId="c32">
    <w:name w:val="c32"/>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4FAB"/>
  </w:style>
  <w:style w:type="character" w:customStyle="1" w:styleId="c23">
    <w:name w:val="c23"/>
    <w:basedOn w:val="a0"/>
    <w:rsid w:val="00204FAB"/>
  </w:style>
  <w:style w:type="paragraph" w:customStyle="1" w:styleId="c36">
    <w:name w:val="c36"/>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204FAB"/>
  </w:style>
  <w:style w:type="paragraph" w:customStyle="1" w:styleId="c11">
    <w:name w:val="c11"/>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04FAB"/>
  </w:style>
  <w:style w:type="paragraph" w:customStyle="1" w:styleId="c4">
    <w:name w:val="c4"/>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04FAB"/>
  </w:style>
  <w:style w:type="paragraph" w:customStyle="1" w:styleId="c15">
    <w:name w:val="c15"/>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04FAB"/>
  </w:style>
  <w:style w:type="paragraph" w:customStyle="1" w:styleId="c13">
    <w:name w:val="c13"/>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04F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B3331"/>
    <w:pPr>
      <w:spacing w:after="0" w:line="240" w:lineRule="auto"/>
    </w:pPr>
  </w:style>
</w:styles>
</file>

<file path=word/webSettings.xml><?xml version="1.0" encoding="utf-8"?>
<w:webSettings xmlns:r="http://schemas.openxmlformats.org/officeDocument/2006/relationships" xmlns:w="http://schemas.openxmlformats.org/wordprocessingml/2006/main">
  <w:divs>
    <w:div w:id="902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2019-03-25T07:11:00Z</cp:lastPrinted>
  <dcterms:created xsi:type="dcterms:W3CDTF">2019-03-22T08:39:00Z</dcterms:created>
  <dcterms:modified xsi:type="dcterms:W3CDTF">2019-10-11T05:34:00Z</dcterms:modified>
</cp:coreProperties>
</file>