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82" w:rsidRDefault="00023982" w:rsidP="00394192">
      <w:pPr>
        <w:pStyle w:val="Standard"/>
        <w:jc w:val="center"/>
        <w:rPr>
          <w:rFonts w:ascii="Times New Roman" w:hAnsi="Times New Roman"/>
          <w:color w:val="auto"/>
        </w:rPr>
      </w:pPr>
    </w:p>
    <w:p w:rsidR="00394192" w:rsidRDefault="00394192" w:rsidP="00D22088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394192" w:rsidRDefault="00394192" w:rsidP="00D22088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394192" w:rsidRDefault="00394192" w:rsidP="00D22088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394192" w:rsidRDefault="00394192" w:rsidP="00D22088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394192" w:rsidRDefault="00394192" w:rsidP="00D22088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394192" w:rsidRDefault="00394192" w:rsidP="00D22088">
      <w:pPr>
        <w:pStyle w:val="Standard"/>
        <w:jc w:val="center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D22088" w:rsidRPr="00394192" w:rsidRDefault="00297D83" w:rsidP="00D22088">
      <w:pPr>
        <w:pStyle w:val="Standard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  <w:r>
        <w:rPr>
          <w:rFonts w:ascii="Times New Roman" w:hAnsi="Times New Roman"/>
          <w:b/>
          <w:color w:val="auto"/>
          <w:sz w:val="36"/>
          <w:szCs w:val="36"/>
          <w:lang w:val="ru-RU"/>
        </w:rPr>
        <w:t>Доклад</w:t>
      </w:r>
    </w:p>
    <w:p w:rsidR="00297D83" w:rsidRPr="00394192" w:rsidRDefault="00297D83" w:rsidP="00297D83">
      <w:pPr>
        <w:pStyle w:val="Standard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  <w:r w:rsidRPr="00394192">
        <w:rPr>
          <w:rFonts w:ascii="Times New Roman" w:hAnsi="Times New Roman"/>
          <w:b/>
          <w:i/>
          <w:color w:val="auto"/>
          <w:sz w:val="36"/>
          <w:szCs w:val="36"/>
          <w:lang w:val="ru-RU"/>
        </w:rPr>
        <w:t>«</w:t>
      </w:r>
      <w:r>
        <w:rPr>
          <w:rFonts w:ascii="Times New Roman" w:hAnsi="Times New Roman"/>
          <w:b/>
          <w:i/>
          <w:color w:val="auto"/>
          <w:sz w:val="36"/>
          <w:szCs w:val="36"/>
          <w:lang w:val="ru-RU"/>
        </w:rPr>
        <w:t>Формы работы по формированию</w:t>
      </w:r>
      <w:r w:rsidRPr="00EF7E17">
        <w:rPr>
          <w:rFonts w:ascii="Times New Roman" w:hAnsi="Times New Roman"/>
          <w:b/>
          <w:i/>
          <w:color w:val="auto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i/>
          <w:color w:val="auto"/>
          <w:sz w:val="36"/>
          <w:szCs w:val="36"/>
          <w:lang w:val="ru-RU"/>
        </w:rPr>
        <w:t>основ духовно – нравственного и патриотического воспитания у детей дошкольного возраста</w:t>
      </w:r>
      <w:r w:rsidRPr="00394192">
        <w:rPr>
          <w:rFonts w:ascii="Times New Roman" w:hAnsi="Times New Roman"/>
          <w:b/>
          <w:i/>
          <w:color w:val="auto"/>
          <w:sz w:val="36"/>
          <w:szCs w:val="36"/>
          <w:lang w:val="ru-RU"/>
        </w:rPr>
        <w:t>»</w:t>
      </w:r>
    </w:p>
    <w:p w:rsidR="00D22088" w:rsidRDefault="00D22088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651FEB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дефектолог</w:t>
      </w:r>
      <w:r w:rsidR="0039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192" w:rsidRDefault="00651FEB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27</w:t>
      </w:r>
      <w:r w:rsidR="00394192">
        <w:rPr>
          <w:rFonts w:ascii="Times New Roman" w:hAnsi="Times New Roman" w:cs="Times New Roman"/>
          <w:sz w:val="24"/>
          <w:szCs w:val="24"/>
        </w:rPr>
        <w:t xml:space="preserve"> г. Невинномысска</w:t>
      </w:r>
    </w:p>
    <w:p w:rsidR="00394192" w:rsidRDefault="00871A28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Л.В.</w:t>
      </w: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29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92" w:rsidRDefault="00394192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FEB" w:rsidRDefault="00651FEB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FEB" w:rsidRDefault="00651FEB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FEB" w:rsidRDefault="00651FEB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F21" w:rsidRPr="00457959" w:rsidRDefault="000C6F21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959">
        <w:rPr>
          <w:rFonts w:ascii="Times New Roman" w:hAnsi="Times New Roman" w:cs="Times New Roman"/>
          <w:sz w:val="24"/>
          <w:szCs w:val="24"/>
        </w:rPr>
        <w:lastRenderedPageBreak/>
        <w:t xml:space="preserve">«Только тот, кто любит, </w:t>
      </w:r>
    </w:p>
    <w:p w:rsidR="000C6F21" w:rsidRPr="00457959" w:rsidRDefault="000C6F21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959">
        <w:rPr>
          <w:rFonts w:ascii="Times New Roman" w:hAnsi="Times New Roman" w:cs="Times New Roman"/>
          <w:sz w:val="24"/>
          <w:szCs w:val="24"/>
        </w:rPr>
        <w:t>ценит и уважает накопленное и сохран</w:t>
      </w:r>
      <w:r w:rsidRPr="00457959">
        <w:rPr>
          <w:rFonts w:ascii="Times New Roman" w:hAnsi="Cambria Math" w:cs="Times New Roman"/>
          <w:sz w:val="24"/>
          <w:szCs w:val="24"/>
        </w:rPr>
        <w:t>ѐ</w:t>
      </w:r>
      <w:r w:rsidRPr="00457959">
        <w:rPr>
          <w:rFonts w:ascii="Times New Roman" w:hAnsi="Times New Roman" w:cs="Times New Roman"/>
          <w:sz w:val="24"/>
          <w:szCs w:val="24"/>
        </w:rPr>
        <w:t>нное</w:t>
      </w:r>
    </w:p>
    <w:p w:rsidR="000C6F21" w:rsidRPr="00457959" w:rsidRDefault="000C6F21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959">
        <w:rPr>
          <w:rFonts w:ascii="Times New Roman" w:hAnsi="Times New Roman" w:cs="Times New Roman"/>
          <w:sz w:val="24"/>
          <w:szCs w:val="24"/>
        </w:rPr>
        <w:t xml:space="preserve">предшествующим поколением, </w:t>
      </w:r>
    </w:p>
    <w:p w:rsidR="000C6F21" w:rsidRPr="00457959" w:rsidRDefault="000C6F21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959">
        <w:rPr>
          <w:rFonts w:ascii="Times New Roman" w:hAnsi="Times New Roman" w:cs="Times New Roman"/>
          <w:sz w:val="24"/>
          <w:szCs w:val="24"/>
        </w:rPr>
        <w:t>может любить Родину, узнать е</w:t>
      </w:r>
      <w:r w:rsidRPr="00457959">
        <w:rPr>
          <w:rFonts w:ascii="Times New Roman" w:hAnsi="Cambria Math" w:cs="Times New Roman"/>
          <w:sz w:val="24"/>
          <w:szCs w:val="24"/>
        </w:rPr>
        <w:t>ѐ</w:t>
      </w:r>
      <w:r w:rsidRPr="00457959">
        <w:rPr>
          <w:rFonts w:ascii="Times New Roman" w:hAnsi="Times New Roman" w:cs="Times New Roman"/>
          <w:sz w:val="24"/>
          <w:szCs w:val="24"/>
        </w:rPr>
        <w:t>,</w:t>
      </w:r>
    </w:p>
    <w:p w:rsidR="000C6F21" w:rsidRPr="00457959" w:rsidRDefault="000C6F21" w:rsidP="00D2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959">
        <w:rPr>
          <w:rFonts w:ascii="Times New Roman" w:hAnsi="Times New Roman" w:cs="Times New Roman"/>
          <w:sz w:val="24"/>
          <w:szCs w:val="24"/>
        </w:rPr>
        <w:t xml:space="preserve"> стать подлинным патриотом».</w:t>
      </w:r>
    </w:p>
    <w:p w:rsidR="000C6F21" w:rsidRPr="00457959" w:rsidRDefault="000C6F21" w:rsidP="00D22088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457959">
        <w:rPr>
          <w:rFonts w:ascii="Times New Roman" w:hAnsi="Times New Roman" w:cs="Times New Roman"/>
          <w:color w:val="auto"/>
          <w:lang w:val="ru-RU"/>
        </w:rPr>
        <w:t>С. Михалков</w:t>
      </w:r>
    </w:p>
    <w:p w:rsidR="000C6F21" w:rsidRPr="00751C84" w:rsidRDefault="000C6F21" w:rsidP="0045795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0C6F21" w:rsidRPr="00457959" w:rsidRDefault="000C6F21" w:rsidP="0045795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E32FD9" w:rsidRPr="00AE49E5" w:rsidRDefault="00E32FD9" w:rsidP="00871A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FD9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E32FD9">
        <w:rPr>
          <w:rFonts w:ascii="Times New Roman" w:hAnsi="Times New Roman" w:cs="Times New Roman"/>
          <w:bCs/>
          <w:sz w:val="28"/>
          <w:szCs w:val="28"/>
        </w:rPr>
        <w:t>основных принципов</w:t>
      </w:r>
      <w:r w:rsidRPr="00E32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2FD9">
        <w:rPr>
          <w:rFonts w:ascii="Times New Roman" w:hAnsi="Times New Roman" w:cs="Times New Roman"/>
          <w:sz w:val="28"/>
          <w:szCs w:val="28"/>
        </w:rPr>
        <w:t>ДО, как гласит ФГОС ДО, является: приобщение детей к социокультурным нормам, традициям семьи, общества и государства, а также формирование интересов  и познавательных действий ребенка в различных видах деятельности.</w:t>
      </w:r>
    </w:p>
    <w:p w:rsidR="000C6F21" w:rsidRPr="00457959" w:rsidRDefault="000C6F21" w:rsidP="00394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59">
        <w:rPr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</w:t>
      </w:r>
      <w:r w:rsidR="009E5E49">
        <w:rPr>
          <w:rFonts w:ascii="Times New Roman" w:hAnsi="Times New Roman" w:cs="Times New Roman"/>
          <w:sz w:val="28"/>
          <w:szCs w:val="28"/>
        </w:rPr>
        <w:t>ьные годы. Ребенок, по мнению Дмитрия Сергеевича</w:t>
      </w:r>
      <w:r w:rsidRPr="00457959">
        <w:rPr>
          <w:rFonts w:ascii="Times New Roman" w:hAnsi="Times New Roman" w:cs="Times New Roman"/>
          <w:sz w:val="28"/>
          <w:szCs w:val="28"/>
        </w:rPr>
        <w:t xml:space="preserve"> Лихачева является будущим полноправным членом социума, ему предстоит осваивать, сохранять, развивать и передавать дальше культурное наследие.</w:t>
      </w:r>
    </w:p>
    <w:p w:rsidR="000C6F21" w:rsidRPr="00297D83" w:rsidRDefault="000C6F21" w:rsidP="00871A28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9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Патриотическое воспитание </w:t>
      </w:r>
      <w:r w:rsidRPr="00457959">
        <w:rPr>
          <w:rFonts w:ascii="Times New Roman" w:eastAsia="Times New Roman" w:hAnsi="Times New Roman" w:cs="Times New Roman"/>
          <w:sz w:val="28"/>
          <w:szCs w:val="28"/>
        </w:rPr>
        <w:t>– систематическая и целенаправленная деятельность по формированию высокого патриотического сознания, чувства верности своему Отечеству. Готовности к выполнению гражданского долга и</w:t>
      </w:r>
      <w:r w:rsidR="00AE49E5">
        <w:rPr>
          <w:rFonts w:ascii="Times New Roman" w:eastAsia="Times New Roman" w:hAnsi="Times New Roman" w:cs="Times New Roman"/>
          <w:sz w:val="28"/>
          <w:szCs w:val="28"/>
        </w:rPr>
        <w:t xml:space="preserve"> защите интересов Родины.</w:t>
      </w:r>
    </w:p>
    <w:p w:rsidR="000C6F21" w:rsidRPr="00457959" w:rsidRDefault="000C6F21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959">
        <w:rPr>
          <w:rFonts w:ascii="Times New Roman" w:eastAsia="Times New Roman" w:hAnsi="Times New Roman" w:cs="Times New Roman"/>
          <w:sz w:val="28"/>
          <w:szCs w:val="28"/>
        </w:rPr>
        <w:t>Патриотизм проявляется не только в сложных тяжелых жизненных ситуациях, но и в каждодневной трудовой и духовной жизни.</w:t>
      </w:r>
    </w:p>
    <w:p w:rsidR="000C6F21" w:rsidRPr="00457959" w:rsidRDefault="000C6F21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959">
        <w:rPr>
          <w:rFonts w:ascii="Times New Roman" w:eastAsia="Times New Roman" w:hAnsi="Times New Roman" w:cs="Times New Roman"/>
          <w:sz w:val="28"/>
          <w:szCs w:val="28"/>
        </w:rPr>
        <w:t>По мнению педагогов и психологов, 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возраста.</w:t>
      </w:r>
    </w:p>
    <w:p w:rsidR="006F2540" w:rsidRPr="006F2540" w:rsidRDefault="006F2540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F2540">
        <w:rPr>
          <w:rFonts w:ascii="Times New Roman" w:eastAsia="Times New Roman" w:hAnsi="Times New Roman" w:cs="Times New Roman"/>
          <w:sz w:val="28"/>
          <w:szCs w:val="28"/>
        </w:rPr>
        <w:t xml:space="preserve"> пробудить в детях любовь к родной земле, воспитывать любовь и уважение к родному дому, детскому саду, родной улице, городу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2540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6F2540" w:rsidRDefault="00913AE0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задач педагоги используют следующие формы работы:</w:t>
      </w:r>
    </w:p>
    <w:p w:rsidR="00F15DB6" w:rsidRDefault="00F15DB6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проектная деятельность;</w:t>
      </w:r>
    </w:p>
    <w:p w:rsidR="00F15DB6" w:rsidRDefault="00F15DB6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музейная педагогика;</w:t>
      </w:r>
    </w:p>
    <w:p w:rsidR="00F15DB6" w:rsidRDefault="00F15DB6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праздники и развлечения</w:t>
      </w:r>
      <w:r w:rsidR="003D3CFF">
        <w:rPr>
          <w:rFonts w:ascii="Times New Roman" w:eastAsia="Times New Roman" w:hAnsi="Times New Roman" w:cs="Times New Roman"/>
          <w:sz w:val="28"/>
          <w:szCs w:val="28"/>
        </w:rPr>
        <w:t>, литературные вечера и т.д.</w:t>
      </w:r>
    </w:p>
    <w:p w:rsidR="003D3CFF" w:rsidRPr="00297D83" w:rsidRDefault="003D3CFF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83">
        <w:rPr>
          <w:rFonts w:ascii="Times New Roman" w:eastAsia="Times New Roman" w:hAnsi="Times New Roman" w:cs="Times New Roman"/>
          <w:sz w:val="28"/>
          <w:szCs w:val="28"/>
        </w:rPr>
        <w:t>- экскурсии и целевые прогулки</w:t>
      </w:r>
    </w:p>
    <w:p w:rsidR="003D3CFF" w:rsidRPr="003D3CFF" w:rsidRDefault="003D3CFF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D83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9F8EF"/>
        </w:rPr>
        <w:t xml:space="preserve">Проектная деятельность в детском саду – это комплексная совместная работа педагогов, детей и их родителей, в процессе которой ребята развивают познавательные способности и творческое мышление, повышают </w:t>
      </w:r>
      <w:r w:rsidRPr="00297D83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9F8EF"/>
        </w:rPr>
        <w:lastRenderedPageBreak/>
        <w:t>свою самооценку, учатся искать информацию и использовать эти знания в самостоятельной деятельности.</w:t>
      </w:r>
    </w:p>
    <w:p w:rsidR="006F2540" w:rsidRDefault="00297D83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МБДОУ № 45 проведены следующие проекты по патриотическ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>ому воспитанию: «</w:t>
      </w:r>
      <w:r>
        <w:rPr>
          <w:rFonts w:ascii="Times New Roman" w:eastAsia="Times New Roman" w:hAnsi="Times New Roman" w:cs="Times New Roman"/>
          <w:sz w:val="28"/>
          <w:szCs w:val="28"/>
        </w:rPr>
        <w:t>Моя семья»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, «История моей семьи»</w:t>
      </w:r>
      <w:r w:rsidR="00602BF1">
        <w:rPr>
          <w:rFonts w:ascii="Times New Roman" w:eastAsia="Times New Roman" w:hAnsi="Times New Roman" w:cs="Times New Roman"/>
          <w:sz w:val="28"/>
          <w:szCs w:val="28"/>
        </w:rPr>
        <w:t xml:space="preserve"> - цель 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>познакомить детей с корнями своей семьи, «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Спорт в моей семье»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- знакомство с различными видами спорта, </w:t>
      </w:r>
      <w:r w:rsidR="00D96799" w:rsidRPr="006F2540">
        <w:rPr>
          <w:rFonts w:ascii="Times New Roman" w:eastAsia="Times New Roman" w:hAnsi="Times New Roman" w:cs="Times New Roman"/>
          <w:sz w:val="28"/>
          <w:szCs w:val="28"/>
        </w:rPr>
        <w:t>формировать чувство гордости за достижения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своей семьи</w:t>
      </w:r>
      <w:r w:rsidR="00871A28">
        <w:rPr>
          <w:rFonts w:ascii="Times New Roman" w:eastAsia="Times New Roman" w:hAnsi="Times New Roman" w:cs="Times New Roman"/>
          <w:sz w:val="28"/>
          <w:szCs w:val="28"/>
        </w:rPr>
        <w:t xml:space="preserve"> в спорте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, «Русские народные традиционные праздники»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- знакомство с традиционными праздниками, знакомство с русскими народными играми, фольклором, приметами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предсказаниями и обрядами.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 xml:space="preserve"> «По следам Олимпиады Сочи – 2014»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- знакомство детей с олимпийскими видами спорта и привитие гордости за достижения спортсменов нашей страны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«Спортсмены Ставропольского края» - знакомства со спортсменами нашего города и края. 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«Предприятия города»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- ознакомление с промышленной жизнью нашего города, познакомить с профессиями родителей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507212">
        <w:rPr>
          <w:rFonts w:ascii="Times New Roman" w:eastAsia="Times New Roman" w:hAnsi="Times New Roman" w:cs="Times New Roman"/>
          <w:sz w:val="28"/>
          <w:szCs w:val="28"/>
        </w:rPr>
        <w:t>Памятники г.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 xml:space="preserve"> Невинномысска», «Герои в моей семье»</w:t>
      </w:r>
      <w:r w:rsidR="00D967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212">
        <w:rPr>
          <w:rFonts w:ascii="Times New Roman" w:eastAsia="Times New Roman" w:hAnsi="Times New Roman" w:cs="Times New Roman"/>
          <w:sz w:val="28"/>
          <w:szCs w:val="28"/>
        </w:rPr>
        <w:t>привитие гордости за своих предков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>, «Художники Невинномысска»</w:t>
      </w:r>
      <w:r w:rsidR="00507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FE2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B7139B" w:rsidRDefault="00507212" w:rsidP="00B7139B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B715B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над проектом нарабатывается ценный дидактический материал, которым педагоги, дети и родители делятся с окружающими. Когда проходил проект «Памятники г. Невинномысска» дети с родителями и педагогом собирали материал о памятниках, родители организовали экскурсию по памятным местам, был со</w:t>
      </w:r>
      <w:r w:rsidR="001C2643">
        <w:rPr>
          <w:rFonts w:ascii="Times New Roman" w:eastAsia="Times New Roman" w:hAnsi="Times New Roman" w:cs="Times New Roman"/>
          <w:sz w:val="28"/>
          <w:szCs w:val="28"/>
        </w:rPr>
        <w:t>бран видео материал и детям была отведена роль гида, они рассказывали ту информацию которую нашли и подготовили с родителями. Детям это настолько понравилось, что они вместе с воспитателем собрав этот материал и представили параллельной группе.</w:t>
      </w:r>
    </w:p>
    <w:p w:rsidR="00B7139B" w:rsidRDefault="00B7139B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«Художники Невинномысска» были организованы просмотр выставки работ художников нашего города. Организованы встречи с такими художниками как: Татьяна Николаевна Лайкова, Ирина Плетнева, Анатолий </w:t>
      </w:r>
      <w:r w:rsidR="00871A28">
        <w:rPr>
          <w:rFonts w:ascii="Times New Roman" w:eastAsia="Times New Roman" w:hAnsi="Times New Roman" w:cs="Times New Roman"/>
          <w:sz w:val="28"/>
          <w:szCs w:val="28"/>
        </w:rPr>
        <w:t>Холмов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ходе этих встреч ребята узнали, что вдохновляет этих людей на написание картин, познакомились лично со знаменитыми художниками нашего города. </w:t>
      </w:r>
    </w:p>
    <w:p w:rsidR="001C2643" w:rsidRDefault="00B7139B" w:rsidP="00297D83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проектов</w:t>
      </w:r>
      <w:r w:rsidR="001C2643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мини – музеи,</w:t>
      </w:r>
      <w:r w:rsidR="002463FB">
        <w:rPr>
          <w:rFonts w:ascii="Times New Roman" w:eastAsia="Times New Roman" w:hAnsi="Times New Roman" w:cs="Times New Roman"/>
          <w:sz w:val="28"/>
          <w:szCs w:val="28"/>
        </w:rPr>
        <w:t xml:space="preserve"> выставки, презентации.</w:t>
      </w:r>
    </w:p>
    <w:p w:rsidR="002D704C" w:rsidRDefault="00507212" w:rsidP="004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стали </w:t>
      </w:r>
      <w:r w:rsidR="001C264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71A28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="002463FB">
        <w:rPr>
          <w:rFonts w:ascii="Times New Roman" w:eastAsia="Times New Roman" w:hAnsi="Times New Roman" w:cs="Times New Roman"/>
          <w:sz w:val="28"/>
          <w:szCs w:val="28"/>
        </w:rPr>
        <w:t xml:space="preserve"> на которых дети могут показать свои таланты и умения</w:t>
      </w:r>
      <w:r w:rsidR="00C761A1">
        <w:rPr>
          <w:rFonts w:ascii="Times New Roman" w:eastAsia="Times New Roman" w:hAnsi="Times New Roman" w:cs="Times New Roman"/>
          <w:sz w:val="28"/>
          <w:szCs w:val="28"/>
        </w:rPr>
        <w:t xml:space="preserve">, отдать дань уважения </w:t>
      </w:r>
      <w:r w:rsidR="001C2643">
        <w:rPr>
          <w:rFonts w:ascii="Times New Roman" w:eastAsia="Times New Roman" w:hAnsi="Times New Roman" w:cs="Times New Roman"/>
          <w:sz w:val="28"/>
          <w:szCs w:val="28"/>
        </w:rPr>
        <w:t xml:space="preserve"> «День пожилого чело</w:t>
      </w:r>
      <w:r w:rsidR="00B715B7">
        <w:rPr>
          <w:rFonts w:ascii="Times New Roman" w:eastAsia="Times New Roman" w:hAnsi="Times New Roman" w:cs="Times New Roman"/>
          <w:sz w:val="28"/>
          <w:szCs w:val="28"/>
        </w:rPr>
        <w:t>века»,</w:t>
      </w:r>
      <w:r w:rsidR="00246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643">
        <w:rPr>
          <w:rFonts w:ascii="Times New Roman" w:eastAsia="Times New Roman" w:hAnsi="Times New Roman" w:cs="Times New Roman"/>
          <w:sz w:val="28"/>
          <w:szCs w:val="28"/>
        </w:rPr>
        <w:t>«День города», «День Победы», «23 февраля», «День Российского флага»</w:t>
      </w:r>
      <w:r w:rsidR="002463FB">
        <w:rPr>
          <w:rFonts w:ascii="Times New Roman" w:eastAsia="Times New Roman" w:hAnsi="Times New Roman" w:cs="Times New Roman"/>
          <w:sz w:val="28"/>
          <w:szCs w:val="28"/>
        </w:rPr>
        <w:t>, «День семьи»</w:t>
      </w:r>
      <w:r w:rsidR="001C2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2FC1">
        <w:rPr>
          <w:rFonts w:ascii="Times New Roman" w:eastAsia="Times New Roman" w:hAnsi="Times New Roman" w:cs="Times New Roman"/>
          <w:sz w:val="28"/>
          <w:szCs w:val="28"/>
        </w:rPr>
        <w:t>Уже несколько лет подряд в нашем учреждении проводиться парад  посвященный Дню Победы, каждая группа выбирает свой род войск</w:t>
      </w:r>
      <w:r w:rsidR="00B715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FC1">
        <w:rPr>
          <w:rFonts w:ascii="Times New Roman" w:eastAsia="Times New Roman" w:hAnsi="Times New Roman" w:cs="Times New Roman"/>
          <w:sz w:val="28"/>
          <w:szCs w:val="28"/>
        </w:rPr>
        <w:t xml:space="preserve"> свою песню, но в этом году </w:t>
      </w:r>
      <w:r w:rsidR="002D704C">
        <w:rPr>
          <w:rFonts w:ascii="Times New Roman" w:eastAsia="Times New Roman" w:hAnsi="Times New Roman" w:cs="Times New Roman"/>
          <w:sz w:val="28"/>
          <w:szCs w:val="28"/>
        </w:rPr>
        <w:t xml:space="preserve">готовясь к празднованию Дня Победы в подготовительной группе проходил проект «Герои в моей семье» и родители предложили  организовать шествие бессмертного полка, чтобы почтить память </w:t>
      </w:r>
      <w:r w:rsidR="00492FC1">
        <w:rPr>
          <w:rFonts w:ascii="Times New Roman" w:eastAsia="Times New Roman" w:hAnsi="Times New Roman" w:cs="Times New Roman"/>
          <w:sz w:val="28"/>
          <w:szCs w:val="28"/>
        </w:rPr>
        <w:t xml:space="preserve"> всех героев</w:t>
      </w:r>
      <w:r w:rsidR="002D70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61A1">
        <w:rPr>
          <w:rFonts w:ascii="Times New Roman" w:eastAsia="Times New Roman" w:hAnsi="Times New Roman" w:cs="Times New Roman"/>
          <w:sz w:val="28"/>
          <w:szCs w:val="28"/>
        </w:rPr>
        <w:t xml:space="preserve"> Мы предложили всем группам поучаствовать в шествии, многим пришлась эта идея по душе. И у нас получился замечательный ход и </w:t>
      </w:r>
      <w:r w:rsidR="00C761A1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многие дети делая портрет своего родственника вместе с родителями узнали много о «героях своей семьи» и могли донести эту информацию до сверстников.</w:t>
      </w:r>
    </w:p>
    <w:p w:rsidR="00B715B7" w:rsidRDefault="00B715B7" w:rsidP="00B71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5B7">
        <w:rPr>
          <w:rFonts w:ascii="Times New Roman" w:eastAsia="Times New Roman" w:hAnsi="Times New Roman" w:cs="Times New Roman"/>
          <w:sz w:val="28"/>
          <w:szCs w:val="28"/>
        </w:rPr>
        <w:t>На территории, закрепленной за ДУ</w:t>
      </w:r>
      <w:r w:rsidR="00C761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15B7">
        <w:rPr>
          <w:rFonts w:ascii="Times New Roman" w:eastAsia="Times New Roman" w:hAnsi="Times New Roman" w:cs="Times New Roman"/>
          <w:sz w:val="28"/>
          <w:szCs w:val="28"/>
        </w:rPr>
        <w:t xml:space="preserve"> проживают </w:t>
      </w:r>
      <w:r w:rsidR="00C761A1" w:rsidRPr="00B715B7">
        <w:rPr>
          <w:rFonts w:ascii="Times New Roman" w:eastAsia="Times New Roman" w:hAnsi="Times New Roman" w:cs="Times New Roman"/>
          <w:sz w:val="28"/>
          <w:szCs w:val="28"/>
        </w:rPr>
        <w:t>ветераны,</w:t>
      </w:r>
      <w:r w:rsidRPr="00B715B7">
        <w:rPr>
          <w:rFonts w:ascii="Times New Roman" w:eastAsia="Times New Roman" w:hAnsi="Times New Roman" w:cs="Times New Roman"/>
          <w:sz w:val="28"/>
          <w:szCs w:val="28"/>
        </w:rPr>
        <w:t xml:space="preserve"> и дети с воспитателями их не забывают, посещают их на праздники и приглашают на концерты в ДОУ.</w:t>
      </w:r>
    </w:p>
    <w:p w:rsidR="00B715B7" w:rsidRDefault="00B715B7" w:rsidP="004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значение уделяется русскому фольклору, обрядовым песням, поговоркам, сценкам по русским</w:t>
      </w:r>
      <w:r w:rsidRPr="00B71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сказкам, пословицам, загадкам наро. Для этого проводятся такие праздники как Масленица, Сорок сороков, Рождество.</w:t>
      </w:r>
    </w:p>
    <w:p w:rsidR="005C4440" w:rsidRDefault="006F0746" w:rsidP="002D704C">
      <w:pPr>
        <w:spacing w:before="90" w:after="9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Силами педагогов ДОУ и сотрудниками</w:t>
      </w:r>
      <w:r w:rsidR="002463FB">
        <w:rPr>
          <w:rFonts w:ascii="Times New Roman" w:eastAsia="Times New Roman" w:hAnsi="Times New Roman" w:cs="Times New Roman"/>
          <w:sz w:val="28"/>
          <w:szCs w:val="28"/>
        </w:rPr>
        <w:t xml:space="preserve"> Библиотеки семейного чтения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совместные </w:t>
      </w:r>
      <w:r w:rsidR="002D704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приобщение детей к культуре и традициям города, достижениям нашей страны. (</w:t>
      </w:r>
      <w:r w:rsidR="002D704C">
        <w:rPr>
          <w:rFonts w:ascii="Times New Roman" w:eastAsia="Times New Roman" w:hAnsi="Times New Roman" w:cs="Times New Roman"/>
          <w:sz w:val="28"/>
          <w:szCs w:val="28"/>
        </w:rPr>
        <w:t>«День Российского флага», ф</w:t>
      </w:r>
      <w:r>
        <w:rPr>
          <w:rFonts w:ascii="Times New Roman" w:eastAsia="Times New Roman" w:hAnsi="Times New Roman" w:cs="Times New Roman"/>
          <w:sz w:val="28"/>
          <w:szCs w:val="28"/>
        </w:rPr>
        <w:t>естиваль поэзии о войне, День защитника Отечества и т.д.</w:t>
      </w:r>
      <w:r w:rsidR="002D70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4440" w:rsidRPr="00C761A1" w:rsidRDefault="005C4440" w:rsidP="005C4440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A77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2232F3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Остановимся конкретнее на познавательной и обучающей функции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4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музейной педагогики</w:t>
      </w:r>
      <w:r w:rsidR="00C761A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:rsidR="005C4440" w:rsidRPr="002232F3" w:rsidRDefault="005C4440" w:rsidP="005C4440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232F3">
        <w:rPr>
          <w:rFonts w:ascii="Times New Roman" w:hAnsi="Times New Roman"/>
          <w:sz w:val="28"/>
          <w:szCs w:val="28"/>
          <w:lang w:val="ru-RU"/>
        </w:rPr>
        <w:t xml:space="preserve"> ребенка появляется шанс стать интеллигентным человеком, с детства приобщенным к культуре и к одному из ее замечательных проявлений - музею.</w:t>
      </w:r>
    </w:p>
    <w:p w:rsidR="005C4440" w:rsidRPr="002232F3" w:rsidRDefault="005C4440" w:rsidP="005C4440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2232F3">
        <w:rPr>
          <w:rFonts w:ascii="Times New Roman" w:hAnsi="Times New Roman"/>
          <w:sz w:val="28"/>
          <w:szCs w:val="28"/>
          <w:lang w:val="ru-RU"/>
        </w:rPr>
        <w:t>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5C4440" w:rsidRPr="002232F3" w:rsidRDefault="005C4440" w:rsidP="005C4440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232F3">
        <w:rPr>
          <w:rFonts w:ascii="Times New Roman" w:hAnsi="Times New Roman"/>
          <w:sz w:val="28"/>
          <w:szCs w:val="28"/>
          <w:lang w:val="ru-RU"/>
        </w:rPr>
        <w:t xml:space="preserve">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0F7409" w:rsidRDefault="000F7409" w:rsidP="00C761A1">
      <w:pPr>
        <w:shd w:val="clear" w:color="auto" w:fill="FFFFFF"/>
        <w:spacing w:before="150" w:after="150" w:line="29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09">
        <w:rPr>
          <w:rFonts w:ascii="Times New Roman" w:eastAsia="Times New Roman" w:hAnsi="Times New Roman" w:cs="Times New Roman"/>
          <w:sz w:val="28"/>
          <w:szCs w:val="28"/>
        </w:rPr>
        <w:t xml:space="preserve">Для пополнения знаний об истории и достопримечательностях города и края посещение «Невинномысского историко – краеведческого музея», разработан план совместный мероприятий по приобщению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 к</w:t>
      </w:r>
      <w:r w:rsidRPr="000F7409">
        <w:rPr>
          <w:rFonts w:ascii="Times New Roman" w:eastAsia="Times New Roman" w:hAnsi="Times New Roman" w:cs="Times New Roman"/>
          <w:sz w:val="28"/>
          <w:szCs w:val="28"/>
        </w:rPr>
        <w:t xml:space="preserve">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истории города и края</w:t>
      </w:r>
      <w:r w:rsidRPr="000F7409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музея.</w:t>
      </w:r>
    </w:p>
    <w:p w:rsidR="005C4440" w:rsidRDefault="00492FC1" w:rsidP="00C761A1">
      <w:pPr>
        <w:shd w:val="clear" w:color="auto" w:fill="FFFFFF"/>
        <w:spacing w:before="150" w:after="150" w:line="29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7409">
        <w:rPr>
          <w:rFonts w:ascii="Times New Roman" w:eastAsia="Times New Roman" w:hAnsi="Times New Roman" w:cs="Times New Roman"/>
          <w:sz w:val="28"/>
          <w:szCs w:val="28"/>
        </w:rPr>
        <w:t>иртуальные экскурсии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помогают посетить различные интересные и познавательные экспозиции в музеях разных городов, побывать в разных уголках нашей необъятной Родины. </w:t>
      </w:r>
      <w:r w:rsidRPr="00492FC1">
        <w:rPr>
          <w:rFonts w:ascii="Times New Roman" w:eastAsia="Times New Roman" w:hAnsi="Times New Roman" w:cs="Times New Roman"/>
          <w:sz w:val="28"/>
          <w:szCs w:val="28"/>
        </w:rPr>
        <w:t>Это самое эффективное средство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ознакомлении детей с историей  города,</w:t>
      </w:r>
      <w:r w:rsidRPr="00492FC1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страны</w:t>
      </w:r>
      <w:r w:rsidRPr="00492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F21" w:rsidRPr="00457959" w:rsidRDefault="000C6F21" w:rsidP="00394192">
      <w:pPr>
        <w:pStyle w:val="Standard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0C6F21" w:rsidRPr="00457959" w:rsidRDefault="000C6F21" w:rsidP="00394192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79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Но</w:t>
      </w:r>
      <w:r w:rsidR="006B2C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4579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что бы мы не делали самые главные помощники родители наших воспитанников. В целях создания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разработаны направления работы с семьей:</w:t>
      </w:r>
    </w:p>
    <w:p w:rsidR="000C6F21" w:rsidRPr="00457959" w:rsidRDefault="000C6F21" w:rsidP="00394192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79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ориентировать родителей на развитие у ребенка потребности к познанию, </w:t>
      </w:r>
      <w:r w:rsidRPr="00457959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общению </w:t>
      </w:r>
      <w:r w:rsidR="00C761A1" w:rsidRPr="00457959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4579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– </w:t>
      </w:r>
    </w:p>
    <w:p w:rsidR="000C6F21" w:rsidRPr="00457959" w:rsidRDefault="000C6F21" w:rsidP="00394192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7959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совместных наблюдений, размышлений, посещений музеев, выставочных залов, детской художественной галереи, просмотра документальных видеофильмов и т.д.;</w:t>
      </w:r>
    </w:p>
    <w:p w:rsidR="000C6F21" w:rsidRPr="00457959" w:rsidRDefault="000C6F21" w:rsidP="00394192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7959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привлекать родителей к активным формам совместной с детьми деятельности: организовывать выставки семейного художественного творчества.</w:t>
      </w:r>
    </w:p>
    <w:p w:rsidR="000C6F21" w:rsidRPr="00457959" w:rsidRDefault="000C6F21" w:rsidP="00394192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57959" w:rsidRPr="00457959" w:rsidRDefault="00457959" w:rsidP="00603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959">
        <w:rPr>
          <w:rFonts w:ascii="Times New Roman" w:hAnsi="Times New Roman" w:cs="Times New Roman"/>
          <w:sz w:val="28"/>
          <w:szCs w:val="28"/>
        </w:rPr>
        <w:t xml:space="preserve">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 Но при этом надо помнить и о сегодняшнем дне, вместе  с детьми постоянно прослеживать связь между стариной и днем настоящим, дать понять ребенку, что он хозяин своей Родины. </w:t>
      </w:r>
    </w:p>
    <w:p w:rsidR="00457959" w:rsidRPr="00457959" w:rsidRDefault="00457959" w:rsidP="00394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9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3F80" w:rsidRPr="00457959" w:rsidRDefault="00F13F80" w:rsidP="00394192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C976A8" w:rsidRDefault="000766C0" w:rsidP="00C976A8">
      <w:pPr>
        <w:pStyle w:val="Default"/>
        <w:jc w:val="right"/>
        <w:rPr>
          <w:rFonts w:ascii="Times New Roman" w:eastAsia="+mj-ea" w:hAnsi="Times New Roman" w:cs="Times New Roman"/>
          <w:b/>
          <w:bCs/>
          <w:i/>
          <w:iCs/>
          <w:kern w:val="24"/>
          <w:sz w:val="22"/>
          <w:szCs w:val="28"/>
        </w:rPr>
      </w:pPr>
      <w:r w:rsidRPr="000766C0">
        <w:rPr>
          <w:rFonts w:ascii="Times New Roman" w:eastAsia="+mj-ea" w:hAnsi="Times New Roman" w:cs="Times New Roman"/>
          <w:kern w:val="24"/>
          <w:sz w:val="28"/>
          <w:szCs w:val="36"/>
        </w:rPr>
        <w:t>Эмоционально окрашенные ощущения фиксируются непроизвольно и практически мгновенно. Эмоциональная память самая прочная, поэтому имеет очень большое значение в процессе обучения. Если вы хотите, чтобы ребенок  лучше усвоил материал, привлекайте резервы эмоциональной памяти: придумайте способы насытить информацию эмоциями, сделайте ее интересной для себя,  и ребенка. И тогда эта информация останется с ребенком навсегда.</w:t>
      </w:r>
      <w:r w:rsidRPr="000766C0">
        <w:rPr>
          <w:rFonts w:ascii="Times New Roman" w:eastAsia="+mj-ea" w:hAnsi="Times New Roman" w:cs="Times New Roman"/>
          <w:kern w:val="24"/>
          <w:sz w:val="28"/>
          <w:szCs w:val="36"/>
        </w:rPr>
        <w:br/>
      </w:r>
      <w:r w:rsidRPr="000766C0">
        <w:rPr>
          <w:rFonts w:ascii="Times New Roman" w:eastAsia="+mj-ea" w:hAnsi="Times New Roman" w:cs="Times New Roman"/>
          <w:kern w:val="24"/>
          <w:sz w:val="28"/>
          <w:szCs w:val="36"/>
        </w:rPr>
        <w:br/>
      </w:r>
      <w:r w:rsidRPr="000766C0">
        <w:rPr>
          <w:rFonts w:ascii="Times New Roman" w:eastAsia="+mj-ea" w:hAnsi="Times New Roman" w:cs="Times New Roman"/>
          <w:b/>
          <w:bCs/>
          <w:kern w:val="24"/>
          <w:sz w:val="22"/>
          <w:szCs w:val="28"/>
        </w:rPr>
        <w:t>Игорь ВАЧКОВ,</w:t>
      </w:r>
      <w:r w:rsidRPr="000766C0">
        <w:rPr>
          <w:rFonts w:ascii="Times New Roman" w:eastAsia="+mj-ea" w:hAnsi="Times New Roman" w:cs="Times New Roman"/>
          <w:b/>
          <w:bCs/>
          <w:shadow/>
          <w:color w:val="FFFFFF"/>
          <w:kern w:val="24"/>
          <w:sz w:val="22"/>
          <w:szCs w:val="28"/>
        </w:rPr>
        <w:br/>
      </w:r>
      <w:r w:rsidRPr="000766C0">
        <w:rPr>
          <w:rFonts w:ascii="Times New Roman" w:eastAsia="+mj-ea" w:hAnsi="Times New Roman" w:cs="Times New Roman"/>
          <w:b/>
          <w:bCs/>
          <w:i/>
          <w:iCs/>
          <w:kern w:val="24"/>
          <w:sz w:val="22"/>
          <w:szCs w:val="28"/>
        </w:rPr>
        <w:t>кандидат психологических наук</w:t>
      </w:r>
    </w:p>
    <w:p w:rsidR="00C976A8" w:rsidRDefault="00C976A8" w:rsidP="00394192">
      <w:pPr>
        <w:pStyle w:val="Default"/>
        <w:jc w:val="both"/>
        <w:rPr>
          <w:rFonts w:ascii="Times New Roman" w:eastAsia="+mj-ea" w:hAnsi="Times New Roman" w:cs="Times New Roman"/>
          <w:b/>
          <w:bCs/>
          <w:i/>
          <w:iCs/>
          <w:kern w:val="24"/>
          <w:sz w:val="22"/>
          <w:szCs w:val="28"/>
        </w:rPr>
      </w:pPr>
    </w:p>
    <w:p w:rsidR="00023982" w:rsidRPr="00023982" w:rsidRDefault="00023982" w:rsidP="003941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982" w:rsidRPr="00023982" w:rsidSect="004E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37" w:rsidRDefault="00A65137" w:rsidP="00132B74">
      <w:pPr>
        <w:spacing w:after="0" w:line="240" w:lineRule="auto"/>
      </w:pPr>
      <w:r>
        <w:separator/>
      </w:r>
    </w:p>
  </w:endnote>
  <w:endnote w:type="continuationSeparator" w:id="0">
    <w:p w:rsidR="00A65137" w:rsidRDefault="00A65137" w:rsidP="0013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37" w:rsidRDefault="00A65137" w:rsidP="00132B74">
      <w:pPr>
        <w:spacing w:after="0" w:line="240" w:lineRule="auto"/>
      </w:pPr>
      <w:r>
        <w:separator/>
      </w:r>
    </w:p>
  </w:footnote>
  <w:footnote w:type="continuationSeparator" w:id="0">
    <w:p w:rsidR="00A65137" w:rsidRDefault="00A65137" w:rsidP="0013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BA"/>
    <w:multiLevelType w:val="multilevel"/>
    <w:tmpl w:val="821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EFA"/>
    <w:multiLevelType w:val="hybridMultilevel"/>
    <w:tmpl w:val="2E68D252"/>
    <w:lvl w:ilvl="0" w:tplc="23804B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2DB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4D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0E9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E17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21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457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E3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222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8CB"/>
    <w:multiLevelType w:val="multilevel"/>
    <w:tmpl w:val="24F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621F4"/>
    <w:multiLevelType w:val="multilevel"/>
    <w:tmpl w:val="9A0AF6F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1A155A39"/>
    <w:multiLevelType w:val="multilevel"/>
    <w:tmpl w:val="1574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413DD"/>
    <w:multiLevelType w:val="multilevel"/>
    <w:tmpl w:val="71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D5C72"/>
    <w:multiLevelType w:val="multilevel"/>
    <w:tmpl w:val="9556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06AF5"/>
    <w:multiLevelType w:val="multilevel"/>
    <w:tmpl w:val="2F3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831C2"/>
    <w:multiLevelType w:val="multilevel"/>
    <w:tmpl w:val="2D3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1530B"/>
    <w:multiLevelType w:val="hybridMultilevel"/>
    <w:tmpl w:val="3274E312"/>
    <w:lvl w:ilvl="0" w:tplc="C6B0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49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4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C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6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4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68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456357"/>
    <w:multiLevelType w:val="hybridMultilevel"/>
    <w:tmpl w:val="76701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522DC2"/>
    <w:multiLevelType w:val="multilevel"/>
    <w:tmpl w:val="4E68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10E"/>
    <w:multiLevelType w:val="multilevel"/>
    <w:tmpl w:val="483CB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CC15E3F"/>
    <w:multiLevelType w:val="multilevel"/>
    <w:tmpl w:val="B71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F21"/>
    <w:rsid w:val="00023982"/>
    <w:rsid w:val="000766C0"/>
    <w:rsid w:val="000A70E2"/>
    <w:rsid w:val="000C6F21"/>
    <w:rsid w:val="000F7409"/>
    <w:rsid w:val="00106EE4"/>
    <w:rsid w:val="00132B74"/>
    <w:rsid w:val="001B6FE2"/>
    <w:rsid w:val="001C2643"/>
    <w:rsid w:val="002463FB"/>
    <w:rsid w:val="00283436"/>
    <w:rsid w:val="00297D83"/>
    <w:rsid w:val="002D704C"/>
    <w:rsid w:val="00386093"/>
    <w:rsid w:val="00394192"/>
    <w:rsid w:val="003D3CFF"/>
    <w:rsid w:val="00457959"/>
    <w:rsid w:val="00492FC1"/>
    <w:rsid w:val="004A04C1"/>
    <w:rsid w:val="004A3349"/>
    <w:rsid w:val="004E7661"/>
    <w:rsid w:val="004F1DB5"/>
    <w:rsid w:val="00507212"/>
    <w:rsid w:val="005C4440"/>
    <w:rsid w:val="005D7B56"/>
    <w:rsid w:val="00602BF1"/>
    <w:rsid w:val="0060390C"/>
    <w:rsid w:val="00651FEB"/>
    <w:rsid w:val="006B2C6B"/>
    <w:rsid w:val="006C32B0"/>
    <w:rsid w:val="006F0746"/>
    <w:rsid w:val="006F2540"/>
    <w:rsid w:val="007267E0"/>
    <w:rsid w:val="00751C84"/>
    <w:rsid w:val="00772715"/>
    <w:rsid w:val="007802BD"/>
    <w:rsid w:val="007C51E5"/>
    <w:rsid w:val="00871A28"/>
    <w:rsid w:val="00873A8F"/>
    <w:rsid w:val="00875244"/>
    <w:rsid w:val="009063A1"/>
    <w:rsid w:val="00913AE0"/>
    <w:rsid w:val="009231BE"/>
    <w:rsid w:val="009B7B1F"/>
    <w:rsid w:val="009E5E49"/>
    <w:rsid w:val="00A65137"/>
    <w:rsid w:val="00AE49E5"/>
    <w:rsid w:val="00AF0243"/>
    <w:rsid w:val="00B7139B"/>
    <w:rsid w:val="00B715B7"/>
    <w:rsid w:val="00C621D7"/>
    <w:rsid w:val="00C761A1"/>
    <w:rsid w:val="00C976A8"/>
    <w:rsid w:val="00D024B2"/>
    <w:rsid w:val="00D22088"/>
    <w:rsid w:val="00D3185E"/>
    <w:rsid w:val="00D96799"/>
    <w:rsid w:val="00E32FD9"/>
    <w:rsid w:val="00E84DD7"/>
    <w:rsid w:val="00EA71BF"/>
    <w:rsid w:val="00F13F80"/>
    <w:rsid w:val="00F1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0809"/>
  <w15:docId w15:val="{DDFA7C52-CAE9-4015-ABD0-DF3034C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1"/>
  </w:style>
  <w:style w:type="paragraph" w:styleId="2">
    <w:name w:val="heading 2"/>
    <w:basedOn w:val="a"/>
    <w:link w:val="20"/>
    <w:uiPriority w:val="9"/>
    <w:qFormat/>
    <w:rsid w:val="0077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6F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No Spacing"/>
    <w:uiPriority w:val="1"/>
    <w:qFormat/>
    <w:rsid w:val="000C6F2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3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B74"/>
  </w:style>
  <w:style w:type="paragraph" w:styleId="a6">
    <w:name w:val="footer"/>
    <w:basedOn w:val="a"/>
    <w:link w:val="a7"/>
    <w:uiPriority w:val="99"/>
    <w:semiHidden/>
    <w:unhideWhenUsed/>
    <w:rsid w:val="0013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B74"/>
  </w:style>
  <w:style w:type="paragraph" w:customStyle="1" w:styleId="Default">
    <w:name w:val="Default"/>
    <w:rsid w:val="00132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27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90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B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D3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23</cp:revision>
  <dcterms:created xsi:type="dcterms:W3CDTF">2016-09-24T09:37:00Z</dcterms:created>
  <dcterms:modified xsi:type="dcterms:W3CDTF">2019-12-09T20:27:00Z</dcterms:modified>
</cp:coreProperties>
</file>