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B8" w:rsidRPr="00C7176B" w:rsidRDefault="00957168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школа №7 Красносельского района Санкт-Петербурга</w:t>
      </w:r>
    </w:p>
    <w:p w:rsidR="001120B8" w:rsidRPr="001120B8" w:rsidRDefault="001120B8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0B8" w:rsidRPr="001120B8" w:rsidRDefault="001120B8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0B8" w:rsidRPr="001120B8" w:rsidRDefault="001120B8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4E51" w:rsidRDefault="00854E51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0B8" w:rsidRDefault="001120B8" w:rsidP="0059283A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39F7" w:rsidRDefault="003939F7" w:rsidP="0059283A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283A" w:rsidRDefault="00CF6601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«Альтернативное </w:t>
      </w:r>
      <w:r w:rsidRPr="00CF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чтение»</w:t>
      </w:r>
    </w:p>
    <w:p w:rsidR="008404EC" w:rsidRDefault="008404EC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04EC" w:rsidRPr="001120B8" w:rsidRDefault="008553A4" w:rsidP="008553A4">
      <w:pPr>
        <w:shd w:val="clear" w:color="auto" w:fill="FFFFFF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</w:t>
      </w:r>
    </w:p>
    <w:p w:rsidR="001120B8" w:rsidRDefault="001120B8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Pr="001120B8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0B8" w:rsidRPr="001120B8" w:rsidRDefault="001120B8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4E51" w:rsidRDefault="00854E51" w:rsidP="008404EC">
      <w:pPr>
        <w:shd w:val="clear" w:color="auto" w:fill="FFFFFF"/>
        <w:spacing w:line="240" w:lineRule="auto"/>
        <w:ind w:left="4536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4E51" w:rsidRDefault="00854E51" w:rsidP="008404EC">
      <w:pPr>
        <w:shd w:val="clear" w:color="auto" w:fill="FFFFFF"/>
        <w:spacing w:line="240" w:lineRule="auto"/>
        <w:ind w:left="4536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4536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4536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0B8" w:rsidRPr="001120B8" w:rsidRDefault="00F46129" w:rsidP="008404EC">
      <w:pPr>
        <w:shd w:val="clear" w:color="auto" w:fill="FFFFFF"/>
        <w:spacing w:line="240" w:lineRule="auto"/>
        <w:ind w:left="4536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Рысбаева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Ирина Сергеевна</w:t>
      </w:r>
      <w:r w:rsidR="00596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</w:p>
    <w:p w:rsidR="00F46129" w:rsidRDefault="008E3753" w:rsidP="008404EC">
      <w:pPr>
        <w:shd w:val="clear" w:color="auto" w:fill="FFFFFF"/>
        <w:spacing w:line="240" w:lineRule="auto"/>
        <w:ind w:left="4536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олигофренопедагог</w:t>
      </w:r>
      <w:proofErr w:type="spellEnd"/>
      <w:r w:rsidR="001120B8" w:rsidRPr="001120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40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C065C" w:rsidRDefault="005C065C" w:rsidP="008404EC">
      <w:pPr>
        <w:shd w:val="clear" w:color="auto" w:fill="FFFFFF"/>
        <w:spacing w:line="240" w:lineRule="auto"/>
        <w:ind w:left="4536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0B8" w:rsidRPr="001120B8" w:rsidRDefault="001120B8" w:rsidP="008404EC">
      <w:pPr>
        <w:shd w:val="clear" w:color="auto" w:fill="FFFFFF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2506" w:rsidRDefault="00FE2506" w:rsidP="00854E51">
      <w:pPr>
        <w:shd w:val="clear" w:color="auto" w:fill="FFFFFF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6820" w:rsidRDefault="00596820" w:rsidP="003939F7">
      <w:pPr>
        <w:shd w:val="clear" w:color="auto" w:fill="FFFFFF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6820" w:rsidRDefault="00596820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3753" w:rsidRDefault="008E3753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6601" w:rsidRDefault="00CF6601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0B8" w:rsidRPr="00F46129" w:rsidRDefault="00F46129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Санкт-Петербург</w:t>
      </w:r>
    </w:p>
    <w:p w:rsidR="001120B8" w:rsidRPr="00F46129" w:rsidRDefault="00596820" w:rsidP="008404EC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2019</w:t>
      </w:r>
    </w:p>
    <w:p w:rsidR="00596820" w:rsidRDefault="00596820" w:rsidP="00596820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речи учащихся с умеренной и тяжелой умственной отсталостью имеет системный характер, распространяется на все её функции:</w:t>
      </w:r>
    </w:p>
    <w:p w:rsidR="00596820" w:rsidRDefault="00596820" w:rsidP="00935000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коммуникативную;</w:t>
      </w:r>
    </w:p>
    <w:p w:rsidR="00596820" w:rsidRDefault="00596820" w:rsidP="00935000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познавательную;</w:t>
      </w:r>
    </w:p>
    <w:p w:rsidR="00596820" w:rsidRDefault="00596820" w:rsidP="00935000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регулятивную.</w:t>
      </w:r>
    </w:p>
    <w:p w:rsidR="00D10805" w:rsidRDefault="00D10805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Учитывая, что речь, которая играет основную роль в когнитивном и эмоциональном развитии ребенка, является фундаментальной основой социального взаимодействия, регулятором поведения, не может быть использована детьми с умеренной и тяжелой умственной отсталостью в полной мере, следует предоставить в их распоряжение другую систему – систему невербальных средств общения, способствующих развитию языковой компетенции, расширяющих возможности общения и образования.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Эта система предусматривает формирования логической цепочки: первоначальное понятие «знак» («пиктограмма») – обобщающее понятие – закрепление навыка самостоятельных действий с пиктограммами  - самостоятельная ориентировка в системе знаков.</w:t>
      </w:r>
    </w:p>
    <w:p w:rsidR="00D10805" w:rsidRDefault="00D10805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современных технологиях наряду с традиционным чтением используются и альтернативные виды чтения: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слушание аудиокниг,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«чтение» картин,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«чтение жестов»,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«чтение нот» и т.п.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значительных ограничений вербальной коммуникации учащийся с умеренной или тяжелой умственной отсталостью оказывается  в большой зависимости от коммуникативных партнеров, поэтому так важно научить его альтернативным приемам работы с различными видами доступной информации.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учащихся с умеренной и тяжелой умственной отсталостью следующим вариантам «чтения»: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«чтение» телесных и мимических движений;</w:t>
      </w:r>
    </w:p>
    <w:p w:rsidR="00935000" w:rsidRDefault="00935000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«чтение» изображений на картинках и картинах;</w:t>
      </w:r>
    </w:p>
    <w:p w:rsidR="00935000" w:rsidRDefault="00EB4887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«аудиальное чтение»: слушание аудиокниг (литературных произведений);</w:t>
      </w:r>
    </w:p>
    <w:p w:rsidR="00EB4887" w:rsidRDefault="00EB4887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«чтение видеоизображений» (видеофильмы, мультфильмы, документальные фильмы о природе, животных и т.п.);</w:t>
      </w:r>
    </w:p>
    <w:p w:rsidR="00EB4887" w:rsidRDefault="00EB4887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«чтение» пиктограмм;</w:t>
      </w:r>
    </w:p>
    <w:p w:rsidR="00EB4887" w:rsidRDefault="00EB4887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глобальное чтение;</w:t>
      </w:r>
    </w:p>
    <w:p w:rsidR="00EB4887" w:rsidRDefault="00EB4887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чтение букв, цифр и других знаков;</w:t>
      </w:r>
    </w:p>
    <w:p w:rsidR="00EB4887" w:rsidRDefault="00EB4887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чтение по складам и т.п.</w:t>
      </w:r>
    </w:p>
    <w:p w:rsidR="00EB4887" w:rsidRDefault="00EB4887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Такое широкое понимание «чтения» и в соответствии этим обучение кодированию и декодирова</w:t>
      </w:r>
      <w:r w:rsidR="001E1064">
        <w:rPr>
          <w:rFonts w:ascii="Times New Roman" w:eastAsia="Times New Roman" w:hAnsi="Times New Roman" w:cs="Times New Roman"/>
          <w:sz w:val="28"/>
          <w:szCs w:val="28"/>
        </w:rPr>
        <w:t xml:space="preserve">нию визуальной и аудиальной информации способствует </w:t>
      </w:r>
      <w:r w:rsidR="00F12A9A">
        <w:rPr>
          <w:rFonts w:ascii="Times New Roman" w:eastAsia="Times New Roman" w:hAnsi="Times New Roman" w:cs="Times New Roman"/>
          <w:sz w:val="28"/>
          <w:szCs w:val="28"/>
        </w:rPr>
        <w:t xml:space="preserve">развитию социально-бытовой ориентировки учащихся с умеренной и тяжелой умственной отсталостью. </w:t>
      </w:r>
    </w:p>
    <w:p w:rsidR="00852255" w:rsidRDefault="00852255" w:rsidP="00D10805">
      <w:pPr>
        <w:shd w:val="clear" w:color="auto" w:fill="FFFFFF"/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 </w:t>
      </w:r>
      <w:r w:rsidR="00CF660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CF6601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эффективным при условии систематичности </w:t>
      </w:r>
      <w:r w:rsidR="006B71A9">
        <w:rPr>
          <w:rFonts w:ascii="Times New Roman" w:eastAsia="Times New Roman" w:hAnsi="Times New Roman" w:cs="Times New Roman"/>
          <w:sz w:val="28"/>
          <w:szCs w:val="28"/>
        </w:rPr>
        <w:t>(ежедневное чтение), выразительности и организации его как совместной деятельности уч</w:t>
      </w:r>
      <w:r w:rsidR="00461E2F">
        <w:rPr>
          <w:rFonts w:ascii="Times New Roman" w:eastAsia="Times New Roman" w:hAnsi="Times New Roman" w:cs="Times New Roman"/>
          <w:sz w:val="28"/>
          <w:szCs w:val="28"/>
        </w:rPr>
        <w:t>ителя, воспитателей, помощника воспитателя и учеников.</w:t>
      </w:r>
    </w:p>
    <w:p w:rsidR="00687E45" w:rsidRPr="008605EA" w:rsidRDefault="00687E45" w:rsidP="0051710C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F3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24F34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687E45" w:rsidRDefault="009143FE" w:rsidP="0051710C">
      <w:pPr>
        <w:pStyle w:val="a3"/>
        <w:numPr>
          <w:ilvl w:val="0"/>
          <w:numId w:val="29"/>
        </w:numPr>
        <w:shd w:val="clear" w:color="auto" w:fill="FFFFFF"/>
        <w:spacing w:line="240" w:lineRule="auto"/>
        <w:ind w:left="851" w:righ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максимальное включение</w:t>
      </w:r>
      <w:r w:rsidR="00687E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обучающихся с </w:t>
      </w:r>
      <w:r w:rsidR="009051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умеренной, тяжёлой умственной отсталостью, тяжелыми множественным</w:t>
      </w:r>
      <w:r w:rsidR="00195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нарушениями развития</w:t>
      </w:r>
      <w:r w:rsidR="004C2A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F41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образовательный процесс </w:t>
      </w:r>
      <w:r w:rsidR="00687E4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F4166">
        <w:rPr>
          <w:rFonts w:ascii="Times New Roman" w:hAnsi="Times New Roman" w:cs="Times New Roman"/>
          <w:sz w:val="28"/>
          <w:szCs w:val="28"/>
        </w:rPr>
        <w:t>формирование доступных им видов деятельности</w:t>
      </w:r>
      <w:r w:rsidR="00264CF9">
        <w:rPr>
          <w:rFonts w:ascii="Times New Roman" w:hAnsi="Times New Roman" w:cs="Times New Roman"/>
          <w:sz w:val="28"/>
          <w:szCs w:val="28"/>
        </w:rPr>
        <w:t>.</w:t>
      </w:r>
    </w:p>
    <w:p w:rsidR="00687E45" w:rsidRDefault="00687E45" w:rsidP="0051710C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F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</w:p>
    <w:p w:rsidR="00687E45" w:rsidRDefault="00687E45" w:rsidP="0051710C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4E6083" w:rsidRPr="006A1F4B" w:rsidRDefault="006A1F4B" w:rsidP="004E6083">
      <w:pPr>
        <w:pStyle w:val="a3"/>
        <w:numPr>
          <w:ilvl w:val="0"/>
          <w:numId w:val="5"/>
        </w:numPr>
        <w:shd w:val="clear" w:color="auto" w:fill="FFFFFF"/>
        <w:spacing w:after="200" w:line="240" w:lineRule="auto"/>
        <w:ind w:left="851" w:right="0" w:hanging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Формировать первичные представления учащихся о книгах, иллюстрациях, картинках</w:t>
      </w:r>
      <w:r w:rsidR="00687E45" w:rsidRPr="00195CB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A1F4B" w:rsidRPr="004E6083" w:rsidRDefault="006A1F4B" w:rsidP="004E6083">
      <w:pPr>
        <w:pStyle w:val="a3"/>
        <w:numPr>
          <w:ilvl w:val="0"/>
          <w:numId w:val="5"/>
        </w:numPr>
        <w:shd w:val="clear" w:color="auto" w:fill="FFFFFF"/>
        <w:spacing w:after="200" w:line="240" w:lineRule="auto"/>
        <w:ind w:left="851" w:right="0" w:hanging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Познакомить с жестовыми, жестово-графическими, изобразительными и другими средствами выразительности через погружение в среду художественной литературы;</w:t>
      </w:r>
    </w:p>
    <w:p w:rsidR="00687E45" w:rsidRPr="000B4294" w:rsidRDefault="00687E45" w:rsidP="00421337">
      <w:pPr>
        <w:pStyle w:val="a3"/>
        <w:shd w:val="clear" w:color="auto" w:fill="FFFFFF"/>
        <w:spacing w:line="240" w:lineRule="auto"/>
        <w:ind w:left="567" w:hanging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2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Коррекционно-развивающие задачи: </w:t>
      </w:r>
    </w:p>
    <w:p w:rsidR="00195CBD" w:rsidRPr="00195CBD" w:rsidRDefault="006A1F4B" w:rsidP="00421337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851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коммуникативную функцию речи</w:t>
      </w:r>
      <w:r w:rsidR="00195CBD" w:rsidRPr="00195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95CBD" w:rsidRPr="00195CB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удовлетворяя коммуникативную потребность</w:t>
      </w:r>
      <w:r w:rsidR="00687E45" w:rsidRPr="00195C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3AC5" w:rsidRPr="006A1F4B" w:rsidRDefault="006A1F4B" w:rsidP="006A1F4B">
      <w:pPr>
        <w:pStyle w:val="a3"/>
        <w:numPr>
          <w:ilvl w:val="0"/>
          <w:numId w:val="5"/>
        </w:numPr>
        <w:shd w:val="clear" w:color="auto" w:fill="FFFFFF"/>
        <w:spacing w:after="200" w:line="240" w:lineRule="auto"/>
        <w:ind w:left="851" w:right="0" w:hanging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Учить применять полученные знания и навыки в практической деятельности;</w:t>
      </w:r>
    </w:p>
    <w:p w:rsidR="00687E45" w:rsidRPr="00116CD8" w:rsidRDefault="00687E45" w:rsidP="007F66EA">
      <w:pPr>
        <w:pStyle w:val="a3"/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CD8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:rsidR="00687E45" w:rsidRDefault="00022B71" w:rsidP="007F66EA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851"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</w:t>
      </w:r>
      <w:r w:rsidR="00E16B67">
        <w:rPr>
          <w:rFonts w:ascii="Times New Roman" w:eastAsia="Times New Roman" w:hAnsi="Times New Roman" w:cs="Times New Roman"/>
          <w:sz w:val="28"/>
          <w:szCs w:val="28"/>
        </w:rPr>
        <w:t xml:space="preserve"> для взаимодействия </w:t>
      </w:r>
      <w:r w:rsidRPr="00022B7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E16B67">
        <w:rPr>
          <w:rFonts w:ascii="Times New Roman" w:eastAsia="Times New Roman" w:hAnsi="Times New Roman" w:cs="Times New Roman"/>
          <w:sz w:val="28"/>
          <w:szCs w:val="28"/>
        </w:rPr>
        <w:t>, учеников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B7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E16B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7520" w:rsidRDefault="00377520" w:rsidP="007F66EA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851"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эмоционально-эстетическое восприятие учащихся.</w:t>
      </w:r>
    </w:p>
    <w:p w:rsidR="0051710C" w:rsidRDefault="0051710C" w:rsidP="0051710C">
      <w:pPr>
        <w:shd w:val="clear" w:color="auto" w:fill="FFFFFF"/>
        <w:spacing w:line="240" w:lineRule="auto"/>
        <w:ind w:firstLine="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7E45" w:rsidRDefault="00687E45" w:rsidP="00F24B5B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F3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  </w:t>
      </w:r>
    </w:p>
    <w:p w:rsidR="00687E45" w:rsidRPr="00DE6416" w:rsidRDefault="002F4166" w:rsidP="00F24B5B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567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 от достигнутого уровня вербальной и невербальной активности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сложной</w:t>
      </w:r>
      <w:r w:rsidR="00687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E45" w:rsidRDefault="004C2317" w:rsidP="00F24B5B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567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Перенос достижений в разли</w:t>
      </w:r>
      <w:r w:rsidR="00F336F2">
        <w:rPr>
          <w:rFonts w:ascii="Times New Roman" w:eastAsia="Times New Roman" w:hAnsi="Times New Roman" w:cs="Times New Roman"/>
          <w:sz w:val="28"/>
          <w:szCs w:val="28"/>
        </w:rPr>
        <w:t>чные виды деятельности  в школе и дома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133" w:rsidRDefault="00A27133" w:rsidP="008961F1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1B4" w:rsidRPr="00F605E3" w:rsidRDefault="002231B4" w:rsidP="006E30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231B4" w:rsidRDefault="002231B4" w:rsidP="006E30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F6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Л.Б., Логинова ЕЛ</w:t>
      </w:r>
      <w:proofErr w:type="gramStart"/>
      <w:r w:rsidRPr="00F6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6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Лопатина Л.В. Я — говорю! М., 2007. </w:t>
      </w:r>
    </w:p>
    <w:p w:rsidR="00EC3191" w:rsidRPr="00F605E3" w:rsidRDefault="00EC3191" w:rsidP="006E30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Л.Б., Яковлева Н.Н. Программа образования учащихся с умеренной и тяжелой умственной отсталостью. СПб, 2011</w:t>
      </w:r>
    </w:p>
    <w:p w:rsidR="00CD70AB" w:rsidRPr="00EB12F5" w:rsidRDefault="00EB12F5" w:rsidP="00EB12F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Духовно-нравственное развитие и воспитание детей с интеллектуальными нарушениями </w:t>
      </w:r>
      <w:r w:rsidRPr="00CD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статья/</w:t>
      </w:r>
      <w:hyperlink r:id="rId9" w:history="1"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isp</w:t>
        </w:r>
        <w:proofErr w:type="spellEnd"/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conference</w:t>
        </w:r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kspu</w:t>
        </w:r>
        <w:proofErr w:type="spellEnd"/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57AA0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231B4" w:rsidRPr="00670CDF" w:rsidRDefault="002231B4" w:rsidP="006E30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Козаренко В.А. Учебник мнемотехники. Система запоминания «Джордано»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</w:t>
      </w:r>
      <w:r w:rsidRPr="0067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</w:t>
      </w:r>
    </w:p>
    <w:p w:rsidR="002231B4" w:rsidRPr="00670CDF" w:rsidRDefault="002231B4" w:rsidP="006E30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Ю.Е.</w:t>
      </w:r>
      <w:r w:rsidRPr="0056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Коробченко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  <w:r w:rsidRPr="0056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Развиваем речь. Тренируем память. Использование приемов мнемотехники в работе логопеда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М., </w:t>
      </w:r>
      <w:r w:rsidRPr="0067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Редкая птица, 2017</w:t>
      </w:r>
    </w:p>
    <w:p w:rsidR="002231B4" w:rsidRDefault="002231B4" w:rsidP="006E30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Ю.Е.</w:t>
      </w:r>
      <w:r w:rsidRPr="0056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Коробченко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  <w:r w:rsidR="00F33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приемов мнемотехники в коррекционно-логопедической работе. Учебно-методическое </w:t>
      </w:r>
      <w:proofErr w:type="spellStart"/>
      <w:r w:rsidRPr="00670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</w:t>
      </w:r>
    </w:p>
    <w:p w:rsidR="002231B4" w:rsidRDefault="002231B4" w:rsidP="006E30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Стукалина</w:t>
      </w:r>
      <w:proofErr w:type="spellEnd"/>
      <w:r w:rsidRPr="00F6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Система работы по обучению детей с ОНР связной монологической речи через моделирование сюжета. М., "Первое сентября", 2009.</w:t>
      </w:r>
    </w:p>
    <w:p w:rsidR="002231B4" w:rsidRPr="00D1487D" w:rsidRDefault="002231B4" w:rsidP="002231B4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B4" w:rsidRPr="00F605E3" w:rsidRDefault="002231B4" w:rsidP="00223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2252B" w:rsidRDefault="0002252B" w:rsidP="00053253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2E4996" w:rsidRDefault="002E4996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560B79" w:rsidRPr="00560B79" w:rsidRDefault="00560B79" w:rsidP="002E4996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6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79" w:rsidRDefault="00560B79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560B79" w:rsidRDefault="00560B79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560B79" w:rsidRDefault="00560B79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2E4996" w:rsidRDefault="002E4996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2E4996" w:rsidRDefault="002E4996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2E4996" w:rsidRDefault="002E4996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560B79" w:rsidRDefault="00560B79" w:rsidP="00A4162A">
      <w:pPr>
        <w:shd w:val="clear" w:color="auto" w:fill="FFFFFF"/>
        <w:spacing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560B79">
        <w:rPr>
          <w:rFonts w:ascii="Times New Roman" w:hAnsi="Times New Roman" w:cs="Times New Roman"/>
          <w:sz w:val="28"/>
          <w:szCs w:val="28"/>
        </w:rPr>
        <w:tab/>
      </w:r>
    </w:p>
    <w:sectPr w:rsidR="00560B79" w:rsidSect="00053253">
      <w:foot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CB" w:rsidRDefault="002855CB" w:rsidP="00324F34">
      <w:pPr>
        <w:spacing w:line="240" w:lineRule="auto"/>
      </w:pPr>
      <w:r>
        <w:separator/>
      </w:r>
    </w:p>
  </w:endnote>
  <w:endnote w:type="continuationSeparator" w:id="0">
    <w:p w:rsidR="002855CB" w:rsidRDefault="002855CB" w:rsidP="00324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82673"/>
      <w:docPartObj>
        <w:docPartGallery w:val="Page Numbers (Bottom of Page)"/>
        <w:docPartUnique/>
      </w:docPartObj>
    </w:sdtPr>
    <w:sdtEndPr/>
    <w:sdtContent>
      <w:p w:rsidR="002855CB" w:rsidRDefault="00B9193A">
        <w:pPr>
          <w:pStyle w:val="a7"/>
        </w:pPr>
        <w:r>
          <w:fldChar w:fldCharType="begin"/>
        </w:r>
        <w:r w:rsidR="00FE2506">
          <w:instrText xml:space="preserve"> PAGE   \* MERGEFORMAT </w:instrText>
        </w:r>
        <w:r>
          <w:fldChar w:fldCharType="separate"/>
        </w:r>
        <w:r w:rsidR="00CF6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5CB" w:rsidRDefault="00285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CB" w:rsidRDefault="002855CB" w:rsidP="00324F34">
      <w:pPr>
        <w:spacing w:line="240" w:lineRule="auto"/>
      </w:pPr>
      <w:r>
        <w:separator/>
      </w:r>
    </w:p>
  </w:footnote>
  <w:footnote w:type="continuationSeparator" w:id="0">
    <w:p w:rsidR="002855CB" w:rsidRDefault="002855CB" w:rsidP="00324F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721"/>
    <w:multiLevelType w:val="hybridMultilevel"/>
    <w:tmpl w:val="77706CAC"/>
    <w:lvl w:ilvl="0" w:tplc="7B76B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578"/>
    <w:multiLevelType w:val="hybridMultilevel"/>
    <w:tmpl w:val="B168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79DE"/>
    <w:multiLevelType w:val="multilevel"/>
    <w:tmpl w:val="FBDC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66F4F"/>
    <w:multiLevelType w:val="multilevel"/>
    <w:tmpl w:val="E9A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4E1D"/>
    <w:multiLevelType w:val="hybridMultilevel"/>
    <w:tmpl w:val="63ECB47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1A35152C"/>
    <w:multiLevelType w:val="hybridMultilevel"/>
    <w:tmpl w:val="C6EA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C7D8D"/>
    <w:multiLevelType w:val="hybridMultilevel"/>
    <w:tmpl w:val="A9FA760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2E802484"/>
    <w:multiLevelType w:val="multilevel"/>
    <w:tmpl w:val="144E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10172"/>
    <w:multiLevelType w:val="multilevel"/>
    <w:tmpl w:val="45A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42E45"/>
    <w:multiLevelType w:val="hybridMultilevel"/>
    <w:tmpl w:val="E9EA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81431"/>
    <w:multiLevelType w:val="multilevel"/>
    <w:tmpl w:val="B6C2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2123C"/>
    <w:multiLevelType w:val="hybridMultilevel"/>
    <w:tmpl w:val="735E4A38"/>
    <w:lvl w:ilvl="0" w:tplc="120EE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175F8C"/>
    <w:multiLevelType w:val="multilevel"/>
    <w:tmpl w:val="7AAE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A2A77"/>
    <w:multiLevelType w:val="hybridMultilevel"/>
    <w:tmpl w:val="B6149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940CD"/>
    <w:multiLevelType w:val="multilevel"/>
    <w:tmpl w:val="544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A5362"/>
    <w:multiLevelType w:val="multilevel"/>
    <w:tmpl w:val="3C9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86865"/>
    <w:multiLevelType w:val="hybridMultilevel"/>
    <w:tmpl w:val="5754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870EC"/>
    <w:multiLevelType w:val="multilevel"/>
    <w:tmpl w:val="96B0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EA1DAA"/>
    <w:multiLevelType w:val="multilevel"/>
    <w:tmpl w:val="ADDE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127A5"/>
    <w:multiLevelType w:val="hybridMultilevel"/>
    <w:tmpl w:val="65E0B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62258B"/>
    <w:multiLevelType w:val="hybridMultilevel"/>
    <w:tmpl w:val="BA4C8DB6"/>
    <w:lvl w:ilvl="0" w:tplc="046632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4F75E89"/>
    <w:multiLevelType w:val="multilevel"/>
    <w:tmpl w:val="EFB4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3109E"/>
    <w:multiLevelType w:val="hybridMultilevel"/>
    <w:tmpl w:val="85FA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F7A6D"/>
    <w:multiLevelType w:val="multilevel"/>
    <w:tmpl w:val="D346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701414"/>
    <w:multiLevelType w:val="hybridMultilevel"/>
    <w:tmpl w:val="0F9407EE"/>
    <w:lvl w:ilvl="0" w:tplc="F88C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F7D3A"/>
    <w:multiLevelType w:val="hybridMultilevel"/>
    <w:tmpl w:val="8ADA3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E54296"/>
    <w:multiLevelType w:val="multilevel"/>
    <w:tmpl w:val="7DA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FF2553"/>
    <w:multiLevelType w:val="hybridMultilevel"/>
    <w:tmpl w:val="4D6A5A2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765D2F3D"/>
    <w:multiLevelType w:val="hybridMultilevel"/>
    <w:tmpl w:val="04E8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E3B04"/>
    <w:multiLevelType w:val="hybridMultilevel"/>
    <w:tmpl w:val="A21EDDFA"/>
    <w:lvl w:ilvl="0" w:tplc="A866C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26"/>
  </w:num>
  <w:num w:numId="5">
    <w:abstractNumId w:val="22"/>
  </w:num>
  <w:num w:numId="6">
    <w:abstractNumId w:val="16"/>
  </w:num>
  <w:num w:numId="7">
    <w:abstractNumId w:val="20"/>
  </w:num>
  <w:num w:numId="8">
    <w:abstractNumId w:val="2"/>
  </w:num>
  <w:num w:numId="9">
    <w:abstractNumId w:val="25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23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0"/>
  </w:num>
  <w:num w:numId="21">
    <w:abstractNumId w:val="29"/>
  </w:num>
  <w:num w:numId="22">
    <w:abstractNumId w:val="24"/>
  </w:num>
  <w:num w:numId="23">
    <w:abstractNumId w:val="1"/>
  </w:num>
  <w:num w:numId="24">
    <w:abstractNumId w:val="28"/>
  </w:num>
  <w:num w:numId="25">
    <w:abstractNumId w:val="13"/>
  </w:num>
  <w:num w:numId="26">
    <w:abstractNumId w:val="7"/>
  </w:num>
  <w:num w:numId="27">
    <w:abstractNumId w:val="9"/>
  </w:num>
  <w:num w:numId="28">
    <w:abstractNumId w:val="4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83"/>
    <w:rsid w:val="0002252B"/>
    <w:rsid w:val="00022B71"/>
    <w:rsid w:val="0002474A"/>
    <w:rsid w:val="00037886"/>
    <w:rsid w:val="00053253"/>
    <w:rsid w:val="00074776"/>
    <w:rsid w:val="000D0E2E"/>
    <w:rsid w:val="000E22AE"/>
    <w:rsid w:val="001120B8"/>
    <w:rsid w:val="00152A11"/>
    <w:rsid w:val="00181D85"/>
    <w:rsid w:val="00191642"/>
    <w:rsid w:val="00195CBD"/>
    <w:rsid w:val="001D6475"/>
    <w:rsid w:val="001E1064"/>
    <w:rsid w:val="001F058B"/>
    <w:rsid w:val="00203A8B"/>
    <w:rsid w:val="002231B4"/>
    <w:rsid w:val="00237732"/>
    <w:rsid w:val="00243364"/>
    <w:rsid w:val="00264CF9"/>
    <w:rsid w:val="002855CB"/>
    <w:rsid w:val="002A2046"/>
    <w:rsid w:val="002E4996"/>
    <w:rsid w:val="002F1152"/>
    <w:rsid w:val="002F4166"/>
    <w:rsid w:val="00303B05"/>
    <w:rsid w:val="00314E4A"/>
    <w:rsid w:val="00324F34"/>
    <w:rsid w:val="00327B16"/>
    <w:rsid w:val="00377520"/>
    <w:rsid w:val="003939F7"/>
    <w:rsid w:val="003A7428"/>
    <w:rsid w:val="003C06F7"/>
    <w:rsid w:val="003E14C7"/>
    <w:rsid w:val="00421337"/>
    <w:rsid w:val="00452CF8"/>
    <w:rsid w:val="00461E2F"/>
    <w:rsid w:val="00485352"/>
    <w:rsid w:val="004B17B7"/>
    <w:rsid w:val="004B6A67"/>
    <w:rsid w:val="004C2317"/>
    <w:rsid w:val="004C2AC6"/>
    <w:rsid w:val="004E6083"/>
    <w:rsid w:val="004E6C5E"/>
    <w:rsid w:val="004F4BD4"/>
    <w:rsid w:val="004F5337"/>
    <w:rsid w:val="0051710C"/>
    <w:rsid w:val="00542B61"/>
    <w:rsid w:val="00542FFF"/>
    <w:rsid w:val="00556011"/>
    <w:rsid w:val="00560B79"/>
    <w:rsid w:val="0059283A"/>
    <w:rsid w:val="00596820"/>
    <w:rsid w:val="005C065C"/>
    <w:rsid w:val="005D0560"/>
    <w:rsid w:val="00620979"/>
    <w:rsid w:val="00672AA5"/>
    <w:rsid w:val="00687E45"/>
    <w:rsid w:val="006A1F4B"/>
    <w:rsid w:val="006A4BF8"/>
    <w:rsid w:val="006B71A9"/>
    <w:rsid w:val="006E306C"/>
    <w:rsid w:val="006F58AD"/>
    <w:rsid w:val="0071095D"/>
    <w:rsid w:val="00715580"/>
    <w:rsid w:val="00732DAF"/>
    <w:rsid w:val="00744226"/>
    <w:rsid w:val="0074512B"/>
    <w:rsid w:val="007863CE"/>
    <w:rsid w:val="007C3457"/>
    <w:rsid w:val="007F66EA"/>
    <w:rsid w:val="0082481A"/>
    <w:rsid w:val="008404EC"/>
    <w:rsid w:val="00852255"/>
    <w:rsid w:val="00854E51"/>
    <w:rsid w:val="008553A4"/>
    <w:rsid w:val="008605EA"/>
    <w:rsid w:val="008961F1"/>
    <w:rsid w:val="008B2236"/>
    <w:rsid w:val="008B39EA"/>
    <w:rsid w:val="008B57F3"/>
    <w:rsid w:val="008E3753"/>
    <w:rsid w:val="008E51F5"/>
    <w:rsid w:val="008F1F75"/>
    <w:rsid w:val="008F6A50"/>
    <w:rsid w:val="0090510D"/>
    <w:rsid w:val="00906B8C"/>
    <w:rsid w:val="009143FE"/>
    <w:rsid w:val="00935000"/>
    <w:rsid w:val="00957168"/>
    <w:rsid w:val="009963E8"/>
    <w:rsid w:val="009C3AC5"/>
    <w:rsid w:val="009D6DBA"/>
    <w:rsid w:val="009E7D39"/>
    <w:rsid w:val="00A06D8D"/>
    <w:rsid w:val="00A234CB"/>
    <w:rsid w:val="00A27133"/>
    <w:rsid w:val="00A4162A"/>
    <w:rsid w:val="00AA078D"/>
    <w:rsid w:val="00B02780"/>
    <w:rsid w:val="00B05464"/>
    <w:rsid w:val="00B226C8"/>
    <w:rsid w:val="00B9193A"/>
    <w:rsid w:val="00BA1850"/>
    <w:rsid w:val="00BD2C54"/>
    <w:rsid w:val="00BE092B"/>
    <w:rsid w:val="00C13C24"/>
    <w:rsid w:val="00C50B36"/>
    <w:rsid w:val="00C533DB"/>
    <w:rsid w:val="00C701BE"/>
    <w:rsid w:val="00C7176B"/>
    <w:rsid w:val="00CA2ADC"/>
    <w:rsid w:val="00CB1F83"/>
    <w:rsid w:val="00CC76B7"/>
    <w:rsid w:val="00CD5691"/>
    <w:rsid w:val="00CD617B"/>
    <w:rsid w:val="00CD70AB"/>
    <w:rsid w:val="00CF6601"/>
    <w:rsid w:val="00D10805"/>
    <w:rsid w:val="00D92E61"/>
    <w:rsid w:val="00DB2768"/>
    <w:rsid w:val="00DD4069"/>
    <w:rsid w:val="00E16B67"/>
    <w:rsid w:val="00E42CB4"/>
    <w:rsid w:val="00E96516"/>
    <w:rsid w:val="00EB12F5"/>
    <w:rsid w:val="00EB4887"/>
    <w:rsid w:val="00EB74D7"/>
    <w:rsid w:val="00EC3191"/>
    <w:rsid w:val="00ED354A"/>
    <w:rsid w:val="00ED5511"/>
    <w:rsid w:val="00EE16A3"/>
    <w:rsid w:val="00F12A9A"/>
    <w:rsid w:val="00F24B5B"/>
    <w:rsid w:val="00F336F2"/>
    <w:rsid w:val="00F46129"/>
    <w:rsid w:val="00F50D03"/>
    <w:rsid w:val="00F51440"/>
    <w:rsid w:val="00F71CFB"/>
    <w:rsid w:val="00F841A4"/>
    <w:rsid w:val="00F96EAA"/>
    <w:rsid w:val="00FC1DBA"/>
    <w:rsid w:val="00FC79B7"/>
    <w:rsid w:val="00FE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A5"/>
  </w:style>
  <w:style w:type="paragraph" w:styleId="1">
    <w:name w:val="heading 1"/>
    <w:basedOn w:val="a"/>
    <w:link w:val="10"/>
    <w:uiPriority w:val="9"/>
    <w:qFormat/>
    <w:rsid w:val="001120B8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1F8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1F83"/>
  </w:style>
  <w:style w:type="character" w:customStyle="1" w:styleId="c22">
    <w:name w:val="c22"/>
    <w:basedOn w:val="a0"/>
    <w:rsid w:val="00CB1F83"/>
  </w:style>
  <w:style w:type="character" w:customStyle="1" w:styleId="c20">
    <w:name w:val="c20"/>
    <w:basedOn w:val="a0"/>
    <w:rsid w:val="00CB1F83"/>
  </w:style>
  <w:style w:type="character" w:customStyle="1" w:styleId="c1">
    <w:name w:val="c1"/>
    <w:basedOn w:val="a0"/>
    <w:rsid w:val="00CB1F83"/>
  </w:style>
  <w:style w:type="character" w:customStyle="1" w:styleId="c0">
    <w:name w:val="c0"/>
    <w:basedOn w:val="a0"/>
    <w:rsid w:val="00CB1F83"/>
  </w:style>
  <w:style w:type="character" w:customStyle="1" w:styleId="c18">
    <w:name w:val="c18"/>
    <w:basedOn w:val="a0"/>
    <w:rsid w:val="00CB1F83"/>
  </w:style>
  <w:style w:type="character" w:customStyle="1" w:styleId="apple-converted-space">
    <w:name w:val="apple-converted-space"/>
    <w:basedOn w:val="a0"/>
    <w:rsid w:val="00CB1F83"/>
  </w:style>
  <w:style w:type="character" w:customStyle="1" w:styleId="c5">
    <w:name w:val="c5"/>
    <w:basedOn w:val="a0"/>
    <w:rsid w:val="00CB1F83"/>
  </w:style>
  <w:style w:type="paragraph" w:styleId="a3">
    <w:name w:val="List Paragraph"/>
    <w:basedOn w:val="a"/>
    <w:uiPriority w:val="99"/>
    <w:qFormat/>
    <w:rsid w:val="00452CF8"/>
    <w:pPr>
      <w:ind w:left="720"/>
      <w:contextualSpacing/>
    </w:pPr>
  </w:style>
  <w:style w:type="character" w:styleId="a4">
    <w:name w:val="Strong"/>
    <w:basedOn w:val="a0"/>
    <w:uiPriority w:val="22"/>
    <w:qFormat/>
    <w:rsid w:val="00DB2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2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324F3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F34"/>
  </w:style>
  <w:style w:type="paragraph" w:styleId="a7">
    <w:name w:val="footer"/>
    <w:basedOn w:val="a"/>
    <w:link w:val="a8"/>
    <w:uiPriority w:val="99"/>
    <w:unhideWhenUsed/>
    <w:rsid w:val="00324F3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F34"/>
  </w:style>
  <w:style w:type="paragraph" w:styleId="a9">
    <w:name w:val="Normal (Web)"/>
    <w:basedOn w:val="a"/>
    <w:uiPriority w:val="99"/>
    <w:unhideWhenUsed/>
    <w:rsid w:val="00B226C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3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1B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D7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A5"/>
  </w:style>
  <w:style w:type="paragraph" w:styleId="1">
    <w:name w:val="heading 1"/>
    <w:basedOn w:val="a"/>
    <w:link w:val="10"/>
    <w:uiPriority w:val="9"/>
    <w:qFormat/>
    <w:rsid w:val="001120B8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1F8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1F83"/>
  </w:style>
  <w:style w:type="character" w:customStyle="1" w:styleId="c22">
    <w:name w:val="c22"/>
    <w:basedOn w:val="a0"/>
    <w:rsid w:val="00CB1F83"/>
  </w:style>
  <w:style w:type="character" w:customStyle="1" w:styleId="c20">
    <w:name w:val="c20"/>
    <w:basedOn w:val="a0"/>
    <w:rsid w:val="00CB1F83"/>
  </w:style>
  <w:style w:type="character" w:customStyle="1" w:styleId="c1">
    <w:name w:val="c1"/>
    <w:basedOn w:val="a0"/>
    <w:rsid w:val="00CB1F83"/>
  </w:style>
  <w:style w:type="character" w:customStyle="1" w:styleId="c0">
    <w:name w:val="c0"/>
    <w:basedOn w:val="a0"/>
    <w:rsid w:val="00CB1F83"/>
  </w:style>
  <w:style w:type="character" w:customStyle="1" w:styleId="c18">
    <w:name w:val="c18"/>
    <w:basedOn w:val="a0"/>
    <w:rsid w:val="00CB1F83"/>
  </w:style>
  <w:style w:type="character" w:customStyle="1" w:styleId="apple-converted-space">
    <w:name w:val="apple-converted-space"/>
    <w:basedOn w:val="a0"/>
    <w:rsid w:val="00CB1F83"/>
  </w:style>
  <w:style w:type="character" w:customStyle="1" w:styleId="c5">
    <w:name w:val="c5"/>
    <w:basedOn w:val="a0"/>
    <w:rsid w:val="00CB1F83"/>
  </w:style>
  <w:style w:type="paragraph" w:styleId="a3">
    <w:name w:val="List Paragraph"/>
    <w:basedOn w:val="a"/>
    <w:uiPriority w:val="99"/>
    <w:qFormat/>
    <w:rsid w:val="00452CF8"/>
    <w:pPr>
      <w:ind w:left="720"/>
      <w:contextualSpacing/>
    </w:pPr>
  </w:style>
  <w:style w:type="character" w:styleId="a4">
    <w:name w:val="Strong"/>
    <w:basedOn w:val="a0"/>
    <w:uiPriority w:val="22"/>
    <w:qFormat/>
    <w:rsid w:val="00DB27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2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324F3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F34"/>
  </w:style>
  <w:style w:type="paragraph" w:styleId="a7">
    <w:name w:val="footer"/>
    <w:basedOn w:val="a"/>
    <w:link w:val="a8"/>
    <w:uiPriority w:val="99"/>
    <w:unhideWhenUsed/>
    <w:rsid w:val="00324F3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F34"/>
  </w:style>
  <w:style w:type="paragraph" w:styleId="a9">
    <w:name w:val="Normal (Web)"/>
    <w:basedOn w:val="a"/>
    <w:uiPriority w:val="99"/>
    <w:unhideWhenUsed/>
    <w:rsid w:val="00B226C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3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1B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D7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sp.conference.k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C1E4-8CB6-4824-BAF5-21C32E84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AcerNout</dc:creator>
  <cp:lastModifiedBy>Каб161</cp:lastModifiedBy>
  <cp:revision>15</cp:revision>
  <dcterms:created xsi:type="dcterms:W3CDTF">2019-12-03T07:51:00Z</dcterms:created>
  <dcterms:modified xsi:type="dcterms:W3CDTF">2019-12-18T07:18:00Z</dcterms:modified>
</cp:coreProperties>
</file>