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DA" w:rsidRDefault="00A066DA" w:rsidP="00A066DA">
      <w:pPr>
        <w:tabs>
          <w:tab w:val="left" w:pos="7615"/>
        </w:tabs>
        <w:jc w:val="center"/>
        <w:rPr>
          <w:b/>
          <w:sz w:val="36"/>
          <w:szCs w:val="36"/>
        </w:rPr>
      </w:pPr>
    </w:p>
    <w:p w:rsidR="00A066DA" w:rsidRDefault="00A066DA" w:rsidP="00A066DA">
      <w:pPr>
        <w:tabs>
          <w:tab w:val="left" w:pos="7615"/>
        </w:tabs>
        <w:jc w:val="center"/>
        <w:rPr>
          <w:b/>
          <w:sz w:val="36"/>
          <w:szCs w:val="36"/>
        </w:rPr>
      </w:pPr>
    </w:p>
    <w:p w:rsidR="00A066DA" w:rsidRDefault="00A066DA" w:rsidP="00A066DA">
      <w:pPr>
        <w:tabs>
          <w:tab w:val="left" w:pos="7615"/>
        </w:tabs>
        <w:jc w:val="center"/>
        <w:rPr>
          <w:b/>
          <w:sz w:val="36"/>
          <w:szCs w:val="36"/>
        </w:rPr>
      </w:pPr>
    </w:p>
    <w:p w:rsidR="00A066DA" w:rsidRDefault="00A066DA" w:rsidP="00A066DA">
      <w:pPr>
        <w:tabs>
          <w:tab w:val="left" w:pos="7615"/>
        </w:tabs>
        <w:jc w:val="center"/>
        <w:rPr>
          <w:b/>
          <w:sz w:val="36"/>
          <w:szCs w:val="36"/>
        </w:rPr>
      </w:pPr>
    </w:p>
    <w:p w:rsidR="00A066DA" w:rsidRDefault="00A066DA" w:rsidP="00A066DA">
      <w:pPr>
        <w:tabs>
          <w:tab w:val="left" w:pos="7615"/>
        </w:tabs>
        <w:jc w:val="center"/>
        <w:rPr>
          <w:b/>
          <w:sz w:val="36"/>
          <w:szCs w:val="36"/>
        </w:rPr>
      </w:pPr>
    </w:p>
    <w:p w:rsidR="00A066DA" w:rsidRDefault="00A066DA" w:rsidP="00A066DA">
      <w:pPr>
        <w:tabs>
          <w:tab w:val="left" w:pos="7615"/>
        </w:tabs>
        <w:jc w:val="center"/>
        <w:rPr>
          <w:b/>
          <w:sz w:val="36"/>
          <w:szCs w:val="36"/>
        </w:rPr>
      </w:pPr>
    </w:p>
    <w:p w:rsidR="00A066DA" w:rsidRDefault="00A066DA" w:rsidP="00A066DA">
      <w:pPr>
        <w:tabs>
          <w:tab w:val="left" w:pos="7615"/>
        </w:tabs>
        <w:jc w:val="center"/>
        <w:rPr>
          <w:b/>
          <w:sz w:val="36"/>
          <w:szCs w:val="36"/>
        </w:rPr>
      </w:pPr>
    </w:p>
    <w:p w:rsidR="00A066DA" w:rsidRPr="00A066DA" w:rsidRDefault="00A066DA" w:rsidP="00A066DA">
      <w:pPr>
        <w:tabs>
          <w:tab w:val="left" w:pos="7615"/>
        </w:tabs>
        <w:jc w:val="center"/>
        <w:rPr>
          <w:b/>
          <w:sz w:val="56"/>
          <w:szCs w:val="56"/>
        </w:rPr>
      </w:pPr>
      <w:r w:rsidRPr="00A066DA">
        <w:rPr>
          <w:b/>
          <w:sz w:val="56"/>
          <w:szCs w:val="56"/>
        </w:rPr>
        <w:t xml:space="preserve">Сравнительный анализ </w:t>
      </w:r>
    </w:p>
    <w:p w:rsidR="00A066DA" w:rsidRPr="00A066DA" w:rsidRDefault="00A066DA" w:rsidP="00A066DA">
      <w:pPr>
        <w:tabs>
          <w:tab w:val="left" w:pos="7615"/>
        </w:tabs>
        <w:jc w:val="center"/>
        <w:rPr>
          <w:b/>
          <w:sz w:val="56"/>
          <w:szCs w:val="56"/>
        </w:rPr>
      </w:pPr>
      <w:r w:rsidRPr="00A066DA">
        <w:rPr>
          <w:b/>
          <w:sz w:val="56"/>
          <w:szCs w:val="56"/>
        </w:rPr>
        <w:t>химического состава</w:t>
      </w:r>
    </w:p>
    <w:p w:rsidR="00A066DA" w:rsidRPr="00A066DA" w:rsidRDefault="00A066DA" w:rsidP="00A066DA">
      <w:pPr>
        <w:tabs>
          <w:tab w:val="left" w:pos="7615"/>
        </w:tabs>
        <w:jc w:val="center"/>
        <w:rPr>
          <w:sz w:val="56"/>
          <w:szCs w:val="56"/>
        </w:rPr>
      </w:pPr>
      <w:r w:rsidRPr="00A066DA">
        <w:rPr>
          <w:b/>
          <w:sz w:val="56"/>
          <w:szCs w:val="56"/>
        </w:rPr>
        <w:t xml:space="preserve"> питьевой воды в г. Пенза</w:t>
      </w:r>
    </w:p>
    <w:p w:rsidR="00A066DA" w:rsidRPr="00A066DA" w:rsidRDefault="00A066DA" w:rsidP="00A066DA">
      <w:pPr>
        <w:tabs>
          <w:tab w:val="left" w:pos="7615"/>
        </w:tabs>
        <w:rPr>
          <w:sz w:val="56"/>
          <w:szCs w:val="56"/>
        </w:rPr>
      </w:pPr>
    </w:p>
    <w:p w:rsidR="00A066DA" w:rsidRPr="00A066DA" w:rsidRDefault="00A066DA" w:rsidP="00A066DA">
      <w:pPr>
        <w:tabs>
          <w:tab w:val="left" w:pos="7615"/>
        </w:tabs>
        <w:rPr>
          <w:sz w:val="28"/>
          <w:szCs w:val="28"/>
        </w:rPr>
      </w:pPr>
    </w:p>
    <w:p w:rsidR="00A066DA" w:rsidRPr="00A066DA" w:rsidRDefault="00A066DA" w:rsidP="00A066DA">
      <w:pPr>
        <w:tabs>
          <w:tab w:val="left" w:pos="7615"/>
        </w:tabs>
        <w:rPr>
          <w:sz w:val="28"/>
          <w:szCs w:val="28"/>
        </w:rPr>
      </w:pPr>
    </w:p>
    <w:p w:rsidR="00A066DA" w:rsidRPr="00A066DA" w:rsidRDefault="00A066DA" w:rsidP="00A066DA">
      <w:pPr>
        <w:tabs>
          <w:tab w:val="left" w:pos="7615"/>
        </w:tabs>
        <w:rPr>
          <w:sz w:val="28"/>
          <w:szCs w:val="28"/>
        </w:rPr>
      </w:pPr>
    </w:p>
    <w:p w:rsidR="00A066DA" w:rsidRPr="00A066DA" w:rsidRDefault="00A066DA" w:rsidP="00A066DA">
      <w:pPr>
        <w:tabs>
          <w:tab w:val="left" w:pos="7615"/>
        </w:tabs>
        <w:rPr>
          <w:sz w:val="28"/>
          <w:szCs w:val="28"/>
        </w:rPr>
      </w:pPr>
    </w:p>
    <w:p w:rsidR="00A066DA" w:rsidRPr="00A066DA" w:rsidRDefault="00A066DA" w:rsidP="00A066DA">
      <w:pPr>
        <w:tabs>
          <w:tab w:val="left" w:pos="7615"/>
        </w:tabs>
        <w:rPr>
          <w:sz w:val="28"/>
          <w:szCs w:val="28"/>
        </w:rPr>
      </w:pPr>
    </w:p>
    <w:p w:rsidR="00A066DA" w:rsidRPr="00A066DA" w:rsidRDefault="00A066DA" w:rsidP="00A066DA">
      <w:pPr>
        <w:tabs>
          <w:tab w:val="left" w:pos="7615"/>
        </w:tabs>
        <w:rPr>
          <w:sz w:val="28"/>
          <w:szCs w:val="28"/>
        </w:rPr>
      </w:pPr>
    </w:p>
    <w:p w:rsidR="00A066DA" w:rsidRPr="00A066DA" w:rsidRDefault="00A066DA" w:rsidP="00A066DA">
      <w:pPr>
        <w:tabs>
          <w:tab w:val="left" w:pos="7615"/>
        </w:tabs>
        <w:rPr>
          <w:sz w:val="28"/>
          <w:szCs w:val="28"/>
        </w:rPr>
      </w:pPr>
    </w:p>
    <w:p w:rsidR="00A066DA" w:rsidRPr="00A066DA" w:rsidRDefault="00A066DA" w:rsidP="00A066DA">
      <w:pPr>
        <w:tabs>
          <w:tab w:val="left" w:pos="7615"/>
        </w:tabs>
        <w:rPr>
          <w:sz w:val="28"/>
          <w:szCs w:val="28"/>
        </w:rPr>
      </w:pPr>
    </w:p>
    <w:p w:rsidR="00A066DA" w:rsidRDefault="00A066DA" w:rsidP="00A066DA">
      <w:pPr>
        <w:tabs>
          <w:tab w:val="left" w:pos="7615"/>
        </w:tabs>
        <w:rPr>
          <w:sz w:val="28"/>
          <w:szCs w:val="28"/>
        </w:rPr>
      </w:pPr>
    </w:p>
    <w:p w:rsidR="00A066DA" w:rsidRDefault="00A066DA" w:rsidP="00A066DA">
      <w:pPr>
        <w:tabs>
          <w:tab w:val="left" w:pos="7615"/>
        </w:tabs>
        <w:rPr>
          <w:sz w:val="28"/>
          <w:szCs w:val="28"/>
        </w:rPr>
      </w:pPr>
    </w:p>
    <w:p w:rsidR="00A066DA" w:rsidRDefault="00A066DA" w:rsidP="00A066DA">
      <w:pPr>
        <w:tabs>
          <w:tab w:val="left" w:pos="7615"/>
        </w:tabs>
        <w:rPr>
          <w:sz w:val="28"/>
          <w:szCs w:val="28"/>
        </w:rPr>
      </w:pPr>
    </w:p>
    <w:p w:rsidR="00A066DA" w:rsidRDefault="00A066DA" w:rsidP="00A066DA">
      <w:pPr>
        <w:tabs>
          <w:tab w:val="left" w:pos="7615"/>
        </w:tabs>
        <w:rPr>
          <w:sz w:val="28"/>
          <w:szCs w:val="28"/>
        </w:rPr>
      </w:pPr>
    </w:p>
    <w:p w:rsidR="00A066DA" w:rsidRDefault="00A066DA" w:rsidP="00A066DA">
      <w:pPr>
        <w:tabs>
          <w:tab w:val="left" w:pos="7615"/>
        </w:tabs>
        <w:rPr>
          <w:sz w:val="28"/>
          <w:szCs w:val="28"/>
        </w:rPr>
      </w:pPr>
    </w:p>
    <w:p w:rsidR="00A066DA" w:rsidRDefault="00A066DA" w:rsidP="00A066DA">
      <w:pPr>
        <w:tabs>
          <w:tab w:val="left" w:pos="7615"/>
        </w:tabs>
        <w:rPr>
          <w:sz w:val="28"/>
          <w:szCs w:val="28"/>
        </w:rPr>
      </w:pPr>
    </w:p>
    <w:p w:rsidR="00A066DA" w:rsidRPr="00A066DA" w:rsidRDefault="00A066DA" w:rsidP="00A066DA">
      <w:pPr>
        <w:tabs>
          <w:tab w:val="left" w:pos="7615"/>
        </w:tabs>
        <w:rPr>
          <w:sz w:val="28"/>
          <w:szCs w:val="28"/>
        </w:rPr>
      </w:pPr>
    </w:p>
    <w:p w:rsidR="00A066DA" w:rsidRPr="00A066DA" w:rsidRDefault="00A066DA" w:rsidP="00A066DA">
      <w:pPr>
        <w:tabs>
          <w:tab w:val="left" w:pos="7615"/>
        </w:tabs>
        <w:jc w:val="right"/>
      </w:pPr>
      <w:r w:rsidRPr="00A066DA">
        <w:t xml:space="preserve">                             Выполнили:</w:t>
      </w:r>
    </w:p>
    <w:p w:rsidR="00A066DA" w:rsidRPr="00A066DA" w:rsidRDefault="00A066DA" w:rsidP="00A066DA">
      <w:pPr>
        <w:tabs>
          <w:tab w:val="left" w:pos="7615"/>
        </w:tabs>
        <w:jc w:val="right"/>
      </w:pPr>
      <w:r w:rsidRPr="00A066DA">
        <w:t xml:space="preserve"> Карташова Ангелина</w:t>
      </w:r>
    </w:p>
    <w:p w:rsidR="00A066DA" w:rsidRPr="00A066DA" w:rsidRDefault="00A066DA" w:rsidP="00A066DA">
      <w:pPr>
        <w:tabs>
          <w:tab w:val="left" w:pos="7615"/>
        </w:tabs>
        <w:jc w:val="right"/>
      </w:pPr>
      <w:proofErr w:type="spellStart"/>
      <w:r w:rsidRPr="00A066DA">
        <w:t>Нозикова</w:t>
      </w:r>
      <w:proofErr w:type="spellEnd"/>
      <w:r w:rsidRPr="00A066DA">
        <w:t xml:space="preserve"> Елена </w:t>
      </w:r>
    </w:p>
    <w:p w:rsidR="00A066DA" w:rsidRPr="00A066DA" w:rsidRDefault="00A066DA" w:rsidP="00A066DA">
      <w:pPr>
        <w:tabs>
          <w:tab w:val="left" w:pos="7615"/>
        </w:tabs>
        <w:jc w:val="right"/>
      </w:pPr>
      <w:r w:rsidRPr="00A066DA">
        <w:t xml:space="preserve"> ученицы 11  « А» класса</w:t>
      </w:r>
    </w:p>
    <w:p w:rsidR="00A066DA" w:rsidRPr="00A066DA" w:rsidRDefault="00A066DA" w:rsidP="00A066DA">
      <w:pPr>
        <w:tabs>
          <w:tab w:val="left" w:pos="7615"/>
        </w:tabs>
        <w:jc w:val="right"/>
      </w:pPr>
      <w:r w:rsidRPr="00A066DA">
        <w:t xml:space="preserve">                                                      МБОУ СОШ  №47</w:t>
      </w:r>
    </w:p>
    <w:p w:rsidR="00A066DA" w:rsidRPr="00A066DA" w:rsidRDefault="00A066DA" w:rsidP="00A066DA">
      <w:pPr>
        <w:tabs>
          <w:tab w:val="left" w:pos="7615"/>
        </w:tabs>
        <w:jc w:val="right"/>
      </w:pPr>
      <w:r w:rsidRPr="00A066DA">
        <w:t>Руководитель:</w:t>
      </w:r>
    </w:p>
    <w:p w:rsidR="00A066DA" w:rsidRPr="00A066DA" w:rsidRDefault="00A066DA" w:rsidP="00A066DA">
      <w:pPr>
        <w:tabs>
          <w:tab w:val="left" w:pos="7615"/>
        </w:tabs>
        <w:jc w:val="right"/>
      </w:pPr>
      <w:r w:rsidRPr="00A066DA">
        <w:t>Учитель химии</w:t>
      </w:r>
    </w:p>
    <w:p w:rsidR="00A066DA" w:rsidRPr="00A066DA" w:rsidRDefault="00A066DA" w:rsidP="00A066DA">
      <w:pPr>
        <w:tabs>
          <w:tab w:val="left" w:pos="7615"/>
        </w:tabs>
        <w:jc w:val="right"/>
      </w:pPr>
      <w:r w:rsidRPr="00A066DA">
        <w:t xml:space="preserve"> МБОУ СОШ №47</w:t>
      </w:r>
    </w:p>
    <w:p w:rsidR="00A066DA" w:rsidRPr="00A066DA" w:rsidRDefault="00A066DA" w:rsidP="00A066DA">
      <w:pPr>
        <w:tabs>
          <w:tab w:val="left" w:pos="7615"/>
        </w:tabs>
        <w:jc w:val="right"/>
      </w:pPr>
      <w:r w:rsidRPr="00A066DA">
        <w:t xml:space="preserve">                                                                            Волкова Ирина Юрьевна</w:t>
      </w:r>
    </w:p>
    <w:p w:rsidR="00A066DA" w:rsidRPr="00A066DA" w:rsidRDefault="00A066DA" w:rsidP="00A066DA">
      <w:pPr>
        <w:tabs>
          <w:tab w:val="left" w:pos="7615"/>
        </w:tabs>
        <w:jc w:val="right"/>
        <w:rPr>
          <w:sz w:val="28"/>
          <w:szCs w:val="28"/>
        </w:rPr>
      </w:pPr>
    </w:p>
    <w:p w:rsidR="00A066DA" w:rsidRPr="00A066DA" w:rsidRDefault="00A066DA" w:rsidP="00A066DA">
      <w:pPr>
        <w:tabs>
          <w:tab w:val="left" w:pos="7615"/>
        </w:tabs>
        <w:rPr>
          <w:sz w:val="28"/>
          <w:szCs w:val="28"/>
        </w:rPr>
      </w:pPr>
    </w:p>
    <w:p w:rsidR="00A066DA" w:rsidRPr="00A066DA" w:rsidRDefault="00A066DA" w:rsidP="00A066DA">
      <w:pPr>
        <w:tabs>
          <w:tab w:val="left" w:pos="7615"/>
        </w:tabs>
        <w:rPr>
          <w:sz w:val="28"/>
          <w:szCs w:val="28"/>
        </w:rPr>
      </w:pPr>
    </w:p>
    <w:p w:rsidR="00A066DA" w:rsidRDefault="00A066DA" w:rsidP="00A066DA">
      <w:pPr>
        <w:tabs>
          <w:tab w:val="left" w:pos="7615"/>
        </w:tabs>
        <w:rPr>
          <w:sz w:val="28"/>
          <w:szCs w:val="28"/>
        </w:rPr>
      </w:pPr>
    </w:p>
    <w:p w:rsidR="00A066DA" w:rsidRDefault="00A066DA" w:rsidP="00A066DA">
      <w:pPr>
        <w:tabs>
          <w:tab w:val="left" w:pos="7615"/>
        </w:tabs>
        <w:rPr>
          <w:sz w:val="28"/>
          <w:szCs w:val="28"/>
        </w:rPr>
      </w:pPr>
    </w:p>
    <w:p w:rsidR="00A066DA" w:rsidRPr="00227ECB" w:rsidRDefault="00A066DA" w:rsidP="00A066DA">
      <w:pPr>
        <w:tabs>
          <w:tab w:val="left" w:pos="7615"/>
        </w:tabs>
        <w:jc w:val="center"/>
      </w:pPr>
      <w:bookmarkStart w:id="0" w:name="_GoBack"/>
      <w:r w:rsidRPr="00227ECB">
        <w:rPr>
          <w:b/>
        </w:rPr>
        <w:lastRenderedPageBreak/>
        <w:t>Введение</w:t>
      </w:r>
    </w:p>
    <w:p w:rsidR="00A066DA" w:rsidRPr="00227ECB" w:rsidRDefault="00A066DA" w:rsidP="00A066DA">
      <w:pPr>
        <w:tabs>
          <w:tab w:val="left" w:pos="7615"/>
        </w:tabs>
        <w:jc w:val="center"/>
      </w:pPr>
    </w:p>
    <w:p w:rsidR="00A066DA" w:rsidRPr="00227ECB" w:rsidRDefault="00A066DA" w:rsidP="00A066DA">
      <w:pPr>
        <w:tabs>
          <w:tab w:val="left" w:pos="7615"/>
        </w:tabs>
        <w:jc w:val="right"/>
      </w:pPr>
      <w:r w:rsidRPr="00227ECB">
        <w:t>«Вода! У тебя нет ни вкуса, ни цвета, ни запаха, тебя не опишешь, тобой наслаждаешься, не понимая, что ты такое. Ты не просто необходима для жизни, ты и есть жизнь</w:t>
      </w:r>
      <w:proofErr w:type="gramStart"/>
      <w:r w:rsidRPr="00227ECB">
        <w:t xml:space="preserve">.» </w:t>
      </w:r>
      <w:proofErr w:type="gramEnd"/>
    </w:p>
    <w:p w:rsidR="00A066DA" w:rsidRPr="00227ECB" w:rsidRDefault="00A066DA" w:rsidP="00A066DA">
      <w:pPr>
        <w:tabs>
          <w:tab w:val="left" w:pos="7615"/>
        </w:tabs>
        <w:jc w:val="right"/>
      </w:pPr>
      <w:r w:rsidRPr="00227ECB">
        <w:t>Антуан де Сент-Экзюпери.</w:t>
      </w:r>
    </w:p>
    <w:p w:rsidR="00A066DA" w:rsidRPr="00227ECB" w:rsidRDefault="00A066DA" w:rsidP="00A066DA">
      <w:pPr>
        <w:tabs>
          <w:tab w:val="left" w:pos="7615"/>
        </w:tabs>
      </w:pPr>
    </w:p>
    <w:p w:rsidR="00A066DA" w:rsidRPr="00227ECB" w:rsidRDefault="00A066DA" w:rsidP="00A066DA">
      <w:pPr>
        <w:widowControl w:val="0"/>
        <w:tabs>
          <w:tab w:val="left" w:pos="7615"/>
        </w:tabs>
        <w:autoSpaceDE w:val="0"/>
        <w:autoSpaceDN w:val="0"/>
        <w:adjustRightInd w:val="0"/>
        <w:spacing w:after="200"/>
      </w:pPr>
      <w:r w:rsidRPr="00227ECB">
        <w:t xml:space="preserve">Вода – это самое большое богатство мира. На свете нет ничего более ценного, чем чистая вода. Вода – одно из самых распространенных соединений на Земле. </w:t>
      </w:r>
    </w:p>
    <w:p w:rsidR="00A066DA" w:rsidRPr="00227ECB" w:rsidRDefault="00A066DA" w:rsidP="00A066DA">
      <w:pPr>
        <w:widowControl w:val="0"/>
        <w:tabs>
          <w:tab w:val="left" w:pos="7615"/>
        </w:tabs>
        <w:autoSpaceDE w:val="0"/>
        <w:autoSpaceDN w:val="0"/>
        <w:adjustRightInd w:val="0"/>
        <w:spacing w:after="200"/>
      </w:pPr>
      <w:r w:rsidRPr="00227ECB">
        <w:t xml:space="preserve">Вода-простейшее химическое соединение двух газов: очень легкого водорода и более </w:t>
      </w:r>
      <w:proofErr w:type="gramStart"/>
      <w:r w:rsidRPr="00227ECB">
        <w:t>тяжелого-кислорода</w:t>
      </w:r>
      <w:proofErr w:type="gramEnd"/>
      <w:r w:rsidRPr="00227ECB">
        <w:t>. Задумывается ли человек о значении этой фразы для него лично? Наше тело на 70 % состоит из воды, которая вовлечена во все процессы, протекающие в нашем организме.</w:t>
      </w:r>
    </w:p>
    <w:p w:rsidR="00A066DA" w:rsidRPr="00227ECB" w:rsidRDefault="00A066DA" w:rsidP="00A066DA">
      <w:pPr>
        <w:widowControl w:val="0"/>
        <w:tabs>
          <w:tab w:val="left" w:pos="7615"/>
        </w:tabs>
        <w:autoSpaceDE w:val="0"/>
        <w:autoSpaceDN w:val="0"/>
        <w:adjustRightInd w:val="0"/>
        <w:spacing w:after="200"/>
      </w:pPr>
      <w:r w:rsidRPr="00227ECB">
        <w:t>Актуальность темы: С проблемой качества воды мы сталкиваемся ежедневно. Человек использует воду в питьевом и техническом назначении. Хотя сама по себе вода не несет питательной ценности, она играет первостепенную роль в жизни любого живого организма.</w:t>
      </w:r>
    </w:p>
    <w:p w:rsidR="00A066DA" w:rsidRPr="00227ECB" w:rsidRDefault="00A066DA" w:rsidP="00A066DA">
      <w:pPr>
        <w:widowControl w:val="0"/>
        <w:tabs>
          <w:tab w:val="left" w:pos="7615"/>
        </w:tabs>
        <w:autoSpaceDE w:val="0"/>
        <w:autoSpaceDN w:val="0"/>
        <w:adjustRightInd w:val="0"/>
        <w:spacing w:after="200"/>
        <w:rPr>
          <w:b/>
        </w:rPr>
      </w:pPr>
      <w:r w:rsidRPr="00227ECB">
        <w:rPr>
          <w:b/>
        </w:rPr>
        <w:t>Целью нашей работы:</w:t>
      </w:r>
      <w:r w:rsidRPr="00227ECB">
        <w:rPr>
          <w:color w:val="000000"/>
          <w:shd w:val="clear" w:color="auto" w:fill="FFFFFF"/>
        </w:rPr>
        <w:t xml:space="preserve"> Исследовать степень и характер загрязненности, и токсикологической опасности питьевой воды города Пензы.</w:t>
      </w:r>
    </w:p>
    <w:p w:rsidR="00A066DA" w:rsidRPr="00227ECB" w:rsidRDefault="00A066DA" w:rsidP="00A066DA">
      <w:pPr>
        <w:widowControl w:val="0"/>
        <w:tabs>
          <w:tab w:val="left" w:pos="7615"/>
        </w:tabs>
        <w:autoSpaceDE w:val="0"/>
        <w:autoSpaceDN w:val="0"/>
        <w:adjustRightInd w:val="0"/>
        <w:spacing w:after="200"/>
        <w:rPr>
          <w:b/>
        </w:rPr>
      </w:pPr>
      <w:r w:rsidRPr="00227ECB">
        <w:rPr>
          <w:b/>
        </w:rPr>
        <w:t>Задачи:</w:t>
      </w:r>
    </w:p>
    <w:p w:rsidR="00A066DA" w:rsidRPr="00227ECB" w:rsidRDefault="00A066DA" w:rsidP="00A066DA">
      <w:pPr>
        <w:widowControl w:val="0"/>
        <w:tabs>
          <w:tab w:val="left" w:pos="7615"/>
        </w:tabs>
        <w:autoSpaceDE w:val="0"/>
        <w:autoSpaceDN w:val="0"/>
        <w:adjustRightInd w:val="0"/>
        <w:spacing w:after="200"/>
      </w:pPr>
      <w:r w:rsidRPr="00227ECB">
        <w:t>·        Привлечь внимание учащихся к главной экологической проблеме – охраны воды, донести до сознания каждого, что чистая вода – это наше здоровье.</w:t>
      </w:r>
    </w:p>
    <w:p w:rsidR="00A066DA" w:rsidRPr="00227ECB" w:rsidRDefault="00A066DA" w:rsidP="00A066DA">
      <w:pPr>
        <w:widowControl w:val="0"/>
        <w:tabs>
          <w:tab w:val="left" w:pos="7615"/>
        </w:tabs>
        <w:autoSpaceDE w:val="0"/>
        <w:autoSpaceDN w:val="0"/>
        <w:adjustRightInd w:val="0"/>
        <w:spacing w:after="200"/>
      </w:pPr>
      <w:r w:rsidRPr="00227ECB">
        <w:t>·        Познакомить учащихся с качеством водопроводной воды и воды, пензенских марок с помощью физических и химических методов.  Определить какая вода из исследуемых источников наиболее пригодна для питья.</w:t>
      </w:r>
    </w:p>
    <w:p w:rsidR="00A066DA" w:rsidRPr="00227ECB" w:rsidRDefault="00A066DA" w:rsidP="00A066DA">
      <w:pPr>
        <w:widowControl w:val="0"/>
        <w:tabs>
          <w:tab w:val="left" w:pos="7615"/>
        </w:tabs>
        <w:autoSpaceDE w:val="0"/>
        <w:autoSpaceDN w:val="0"/>
        <w:adjustRightInd w:val="0"/>
        <w:spacing w:after="200"/>
      </w:pPr>
      <w:r w:rsidRPr="00227ECB">
        <w:t xml:space="preserve">На водный источник оказывает влияние многие факторы: природные явления промышленность, сельское хозяйство, транспорт и конечно деятельность человека. Последствием этих влияний является появление в воде различных загрязнителей. </w:t>
      </w:r>
      <w:proofErr w:type="gramStart"/>
      <w:r w:rsidRPr="00227ECB">
        <w:t>Самые опасные из них – это тяжелые металлы (свинец, ртуть, медь), железо, пестициды, фенолы, бензол, бактерии.</w:t>
      </w:r>
      <w:proofErr w:type="gramEnd"/>
    </w:p>
    <w:p w:rsidR="00A066DA" w:rsidRPr="00227ECB" w:rsidRDefault="00A066DA" w:rsidP="00A066DA">
      <w:pPr>
        <w:widowControl w:val="0"/>
        <w:tabs>
          <w:tab w:val="left" w:pos="7615"/>
        </w:tabs>
        <w:autoSpaceDE w:val="0"/>
        <w:autoSpaceDN w:val="0"/>
        <w:adjustRightInd w:val="0"/>
        <w:spacing w:after="200"/>
      </w:pPr>
      <w:r w:rsidRPr="00227ECB">
        <w:t>Все это не только ухудшает качество питьевой воды, а несет опасность для здоровья человека.</w:t>
      </w:r>
    </w:p>
    <w:p w:rsidR="00A066DA" w:rsidRPr="00227ECB" w:rsidRDefault="00A066DA" w:rsidP="00A066DA">
      <w:pPr>
        <w:widowControl w:val="0"/>
        <w:tabs>
          <w:tab w:val="left" w:pos="7615"/>
        </w:tabs>
        <w:autoSpaceDE w:val="0"/>
        <w:autoSpaceDN w:val="0"/>
        <w:adjustRightInd w:val="0"/>
        <w:spacing w:after="200"/>
      </w:pPr>
      <w:r w:rsidRPr="00227ECB">
        <w:t>Вода, подаваемая в город, отвечает всем необходимым требованиям. Но до встречи с нами она уже прошла через сложную систему подземных труб. Многим из них более ста лет!</w:t>
      </w:r>
    </w:p>
    <w:p w:rsidR="00A066DA" w:rsidRPr="00227ECB" w:rsidRDefault="00A066DA" w:rsidP="00A066DA">
      <w:pPr>
        <w:widowControl w:val="0"/>
        <w:tabs>
          <w:tab w:val="left" w:pos="7615"/>
        </w:tabs>
        <w:autoSpaceDE w:val="0"/>
        <w:autoSpaceDN w:val="0"/>
        <w:adjustRightInd w:val="0"/>
        <w:spacing w:after="200"/>
      </w:pPr>
      <w:r w:rsidRPr="00227ECB">
        <w:t>Вода обогащается самыми разнообразными растворимыми и нерастворимыми примесями. Полученная жидкость носит название « вода из-под крана».</w:t>
      </w:r>
    </w:p>
    <w:p w:rsidR="00A066DA" w:rsidRPr="00227ECB" w:rsidRDefault="00A066DA" w:rsidP="00A066DA">
      <w:pPr>
        <w:widowControl w:val="0"/>
        <w:tabs>
          <w:tab w:val="left" w:pos="7615"/>
        </w:tabs>
        <w:autoSpaceDE w:val="0"/>
        <w:autoSpaceDN w:val="0"/>
        <w:adjustRightInd w:val="0"/>
        <w:spacing w:after="200"/>
      </w:pPr>
      <w:r w:rsidRPr="00227ECB">
        <w:t xml:space="preserve">Характеризуя современное состояние  воды, мы затрагиваем темы:  </w:t>
      </w:r>
    </w:p>
    <w:p w:rsidR="00A066DA" w:rsidRPr="00227ECB" w:rsidRDefault="00A066DA" w:rsidP="00A066DA">
      <w:pPr>
        <w:widowControl w:val="0"/>
        <w:tabs>
          <w:tab w:val="left" w:pos="7615"/>
        </w:tabs>
        <w:autoSpaceDE w:val="0"/>
        <w:autoSpaceDN w:val="0"/>
        <w:adjustRightInd w:val="0"/>
        <w:spacing w:after="200"/>
      </w:pPr>
      <w:r w:rsidRPr="00227ECB">
        <w:t xml:space="preserve">1.Как влияет качество водопроводной воды на </w:t>
      </w:r>
      <w:proofErr w:type="gramStart"/>
      <w:r w:rsidRPr="00227ECB">
        <w:t>здоровье</w:t>
      </w:r>
      <w:proofErr w:type="gramEnd"/>
      <w:r w:rsidRPr="00227ECB">
        <w:t xml:space="preserve"> человека;</w:t>
      </w:r>
    </w:p>
    <w:p w:rsidR="00A066DA" w:rsidRPr="00227ECB" w:rsidRDefault="00A066DA" w:rsidP="00A066DA">
      <w:pPr>
        <w:widowControl w:val="0"/>
        <w:tabs>
          <w:tab w:val="left" w:pos="7615"/>
        </w:tabs>
        <w:autoSpaceDE w:val="0"/>
        <w:autoSpaceDN w:val="0"/>
        <w:adjustRightInd w:val="0"/>
        <w:spacing w:after="200"/>
      </w:pPr>
      <w:r w:rsidRPr="00227ECB">
        <w:t>2.Каково качество питьевой воды Пензенской марки «Исток»;</w:t>
      </w:r>
    </w:p>
    <w:p w:rsidR="00A066DA" w:rsidRPr="00227ECB" w:rsidRDefault="00A066DA" w:rsidP="00A066DA">
      <w:pPr>
        <w:widowControl w:val="0"/>
        <w:tabs>
          <w:tab w:val="left" w:pos="7615"/>
        </w:tabs>
        <w:autoSpaceDE w:val="0"/>
        <w:autoSpaceDN w:val="0"/>
        <w:adjustRightInd w:val="0"/>
        <w:spacing w:after="200"/>
      </w:pPr>
      <w:r w:rsidRPr="00227ECB">
        <w:t>3.Каково качество питьевой воды Пензенской марки «</w:t>
      </w:r>
      <w:proofErr w:type="spellStart"/>
      <w:r w:rsidRPr="00227ECB">
        <w:t>Кувака</w:t>
      </w:r>
      <w:proofErr w:type="spellEnd"/>
      <w:r w:rsidRPr="00227ECB">
        <w:t>»;</w:t>
      </w:r>
    </w:p>
    <w:p w:rsidR="00A066DA" w:rsidRPr="00227ECB" w:rsidRDefault="00A066DA" w:rsidP="00A066DA">
      <w:pPr>
        <w:tabs>
          <w:tab w:val="left" w:pos="7615"/>
        </w:tabs>
      </w:pPr>
      <w:r w:rsidRPr="00227ECB">
        <w:rPr>
          <w:b/>
        </w:rPr>
        <w:lastRenderedPageBreak/>
        <w:t xml:space="preserve">Новизна исследования: </w:t>
      </w:r>
      <w:r w:rsidRPr="00227ECB">
        <w:t>Проблема качества состава воды актуальна в наши дни. В нашей работе мы сравним химический состав воды из-под крана и  марок Пензенских производителей «Исток» и «</w:t>
      </w:r>
      <w:proofErr w:type="spellStart"/>
      <w:r w:rsidRPr="00227ECB">
        <w:t>Кувака</w:t>
      </w:r>
      <w:proofErr w:type="spellEnd"/>
      <w:r w:rsidRPr="00227ECB">
        <w:t>».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>Здоровье человека в значительной мере зависит от качества воды, которую он использует в процессе жизнедеятельности. Далеко не всегда по внешнему виду или запаху воды можно сказать, насколько она безвредна, и можно ли ее пить. Необходимо знать ее химический и бактериологический состав, точнее состав примесей, которые в ней содержаться. Что за вода течет из нашего крана? Какие вещества содержаться в ней</w:t>
      </w:r>
      <w:proofErr w:type="gramStart"/>
      <w:r w:rsidRPr="00227ECB">
        <w:t xml:space="preserve"> ?</w:t>
      </w:r>
      <w:proofErr w:type="gramEnd"/>
      <w:r w:rsidRPr="00227ECB">
        <w:t xml:space="preserve"> Насколько безопасно ее пить?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 xml:space="preserve">На первом этапе нашей работы мы заострили внимание на определение содержания ионов хлора в водах, чаще всего используемых жителями нашего микрорайона: 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>1.Водопроводная вода. 2. «Исток» 3. «</w:t>
      </w:r>
      <w:proofErr w:type="spellStart"/>
      <w:r w:rsidRPr="00227ECB">
        <w:t>Кувака</w:t>
      </w:r>
      <w:proofErr w:type="spellEnd"/>
      <w:r w:rsidRPr="00227ECB">
        <w:t>». Определяли прозрачность и мутность</w:t>
      </w:r>
      <w:r w:rsidRPr="00227ECB">
        <w:rPr>
          <w:b/>
        </w:rPr>
        <w:t xml:space="preserve"> </w:t>
      </w:r>
      <w:r w:rsidRPr="00227ECB">
        <w:t>воды. В цилиндр налили анализируемые пробы, положили под цилиндр лист белый бумаги с цифрами и определили уровень, с которого сквозь воду видны цифры, а затем с помощью линейки (30см) измерили высоту столбика.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>Существует шкала оценок: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>- прозрачная вода;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>- мутная (слабо) вода;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>- мутная вода; Больше мути наблюдалось при исследовании водопроводной воды. Меньше мути наблюдалось в воде «Исток». По результатам исследований можно сделать вывод о том, что самой чистой водой на содержан</w:t>
      </w:r>
      <w:proofErr w:type="gramStart"/>
      <w:r w:rsidRPr="00227ECB">
        <w:t>ии ио</w:t>
      </w:r>
      <w:proofErr w:type="gramEnd"/>
      <w:r w:rsidRPr="00227ECB">
        <w:t>нов хлора является вода «Исток».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 xml:space="preserve">На следующем этапе нашей работы мы провели качественный анализ на содержание присутствующих катионов и анионов в водопроводной воде, в питьевой воде «Исток», которой пользуется наш класс.  </w:t>
      </w:r>
    </w:p>
    <w:p w:rsidR="00773E3A" w:rsidRPr="00227ECB" w:rsidRDefault="00773E3A" w:rsidP="00773E3A">
      <w:pPr>
        <w:tabs>
          <w:tab w:val="left" w:pos="7615"/>
        </w:tabs>
        <w:spacing w:line="276" w:lineRule="auto"/>
        <w:rPr>
          <w:i/>
        </w:rPr>
      </w:pPr>
      <w:r w:rsidRPr="00227ECB">
        <w:rPr>
          <w:i/>
        </w:rPr>
        <w:t>Определяли активные реакции среды, т.е. PH – водородный показатель.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>Опускали лакмусовую бумажку (</w:t>
      </w:r>
      <w:proofErr w:type="gramStart"/>
      <w:r w:rsidRPr="00227ECB">
        <w:t>универсальная</w:t>
      </w:r>
      <w:proofErr w:type="gramEnd"/>
      <w:r w:rsidRPr="00227ECB">
        <w:t>) в пробу с водой.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>Реакция воды не должна выходить за пределы 6,5-8.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>Вывод: исследуемые воды имеют слабо - кислую среду, т.е. в воде присутствуют органические вещества.</w:t>
      </w:r>
    </w:p>
    <w:p w:rsidR="00773E3A" w:rsidRPr="00227ECB" w:rsidRDefault="00773E3A" w:rsidP="00773E3A">
      <w:pPr>
        <w:tabs>
          <w:tab w:val="left" w:pos="7615"/>
        </w:tabs>
        <w:spacing w:line="276" w:lineRule="auto"/>
        <w:rPr>
          <w:i/>
        </w:rPr>
      </w:pPr>
      <w:r w:rsidRPr="00227ECB">
        <w:rPr>
          <w:i/>
        </w:rPr>
        <w:t>Определение ионов хлора.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>К исследуемым водам по каплям добавляли 2н раствор нитрата серебра.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>Вывод: образовался белый осадок т. е. в воде содержаться соли хлориды</w:t>
      </w:r>
      <w:proofErr w:type="gramStart"/>
      <w:r w:rsidRPr="00227ECB">
        <w:t xml:space="preserve"> .</w:t>
      </w:r>
      <w:proofErr w:type="gramEnd"/>
      <w:r w:rsidRPr="00227ECB">
        <w:t xml:space="preserve"> 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 xml:space="preserve">В городе воду обеззараживают хлором. Но хотим вам напомнить, что хлор не только уничтожает бактерии, но и, вступая в химические реакции с органическими примесями образует опасные для здоровья вещества – </w:t>
      </w:r>
      <w:proofErr w:type="gramStart"/>
      <w:r w:rsidRPr="00227ECB">
        <w:t>хлор органические</w:t>
      </w:r>
      <w:proofErr w:type="gramEnd"/>
      <w:r w:rsidRPr="00227ECB">
        <w:t xml:space="preserve"> соединения. Именно они приводят к хроническим нефритам, гепатитам.</w:t>
      </w:r>
    </w:p>
    <w:p w:rsidR="00773E3A" w:rsidRPr="00227ECB" w:rsidRDefault="00773E3A" w:rsidP="00773E3A">
      <w:pPr>
        <w:tabs>
          <w:tab w:val="left" w:pos="7615"/>
        </w:tabs>
        <w:spacing w:line="276" w:lineRule="auto"/>
        <w:rPr>
          <w:i/>
        </w:rPr>
      </w:pPr>
      <w:r w:rsidRPr="00227ECB">
        <w:rPr>
          <w:i/>
        </w:rPr>
        <w:t>Определение ионов железа со степенью окисления +3.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>К пробам добавили одну каплю роданида калия KCNS.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>Вывод: образовался раствор кроваво - красного цвета, т.е. в пробах содержатся ионы железа со степенью окисления +3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 xml:space="preserve"> FeCL3 + 3KCNS→Fe(CNS)3 +3KCL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 xml:space="preserve"> Железо это очень важный </w:t>
      </w:r>
      <w:proofErr w:type="gramStart"/>
      <w:r w:rsidRPr="00227ECB">
        <w:t>микро элемент</w:t>
      </w:r>
      <w:proofErr w:type="gramEnd"/>
      <w:r w:rsidRPr="00227ECB">
        <w:t xml:space="preserve"> для человека, т.к. </w:t>
      </w:r>
      <w:r w:rsidRPr="00227ECB">
        <w:rPr>
          <w:lang w:val="en-US"/>
        </w:rPr>
        <w:t>F</w:t>
      </w:r>
      <w:r w:rsidRPr="00227ECB">
        <w:t>e входит в гемоглобин. Избыток ионов железа вызывает у человека следующие заболевания: язва желудка, гипертония, глаукома, рак,  а образуется избыток ионов железа в организме человека при употреблении воды, в которой концентрация железа втрое превышает норму.</w:t>
      </w:r>
    </w:p>
    <w:p w:rsidR="00773E3A" w:rsidRPr="00227ECB" w:rsidRDefault="00773E3A" w:rsidP="00773E3A">
      <w:pPr>
        <w:tabs>
          <w:tab w:val="left" w:pos="7615"/>
        </w:tabs>
        <w:spacing w:line="276" w:lineRule="auto"/>
        <w:rPr>
          <w:i/>
        </w:rPr>
      </w:pPr>
      <w:r w:rsidRPr="00227ECB">
        <w:rPr>
          <w:i/>
        </w:rPr>
        <w:t>Определение сульфат ионов.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lastRenderedPageBreak/>
        <w:t xml:space="preserve">К пробам воды добавили по 2-3 капли соляной кислоты и прилили 0.5 мл раствора хлорида бария. По характеру выпавшего осадка определяем ориентировочное и содержание сульфатов: при отсутствии мути – концентрация сульфат ионов менее 5 </w:t>
      </w:r>
      <w:proofErr w:type="spellStart"/>
      <w:r w:rsidRPr="00227ECB">
        <w:t>мгл</w:t>
      </w:r>
      <w:proofErr w:type="spellEnd"/>
      <w:r w:rsidRPr="00227ECB">
        <w:t xml:space="preserve"> </w:t>
      </w:r>
      <w:proofErr w:type="gramStart"/>
      <w:r w:rsidRPr="00227ECB">
        <w:t>;п</w:t>
      </w:r>
      <w:proofErr w:type="gramEnd"/>
      <w:r w:rsidRPr="00227ECB">
        <w:t xml:space="preserve">ри слабой мути, появляющейся не сразу, а через несколько минут -5-10 </w:t>
      </w:r>
      <w:proofErr w:type="spellStart"/>
      <w:r w:rsidRPr="00227ECB">
        <w:t>мгл</w:t>
      </w:r>
      <w:proofErr w:type="spellEnd"/>
      <w:r w:rsidRPr="00227ECB">
        <w:t xml:space="preserve">, при слабой мути появляющейся сразу после добавления хлорида бария-10-100 </w:t>
      </w:r>
      <w:proofErr w:type="spellStart"/>
      <w:r w:rsidRPr="00227ECB">
        <w:t>мгл</w:t>
      </w:r>
      <w:proofErr w:type="spellEnd"/>
      <w:r w:rsidRPr="00227ECB">
        <w:t xml:space="preserve">; сильная быстро оседающая муть свидетельствует о достаточно высоком содержании сульфат-ионов-более 100 </w:t>
      </w:r>
      <w:proofErr w:type="spellStart"/>
      <w:r w:rsidRPr="00227ECB">
        <w:t>мгл</w:t>
      </w:r>
      <w:proofErr w:type="gramStart"/>
      <w:r w:rsidRPr="00227ECB">
        <w:t>.В</w:t>
      </w:r>
      <w:proofErr w:type="gramEnd"/>
      <w:r w:rsidRPr="00227ECB">
        <w:t>ывод</w:t>
      </w:r>
      <w:proofErr w:type="spellEnd"/>
      <w:r w:rsidRPr="00227ECB">
        <w:t>: в двух образцах сульфат ионы отсутствуют.(«Исток»и «</w:t>
      </w:r>
      <w:proofErr w:type="spellStart"/>
      <w:r w:rsidRPr="00227ECB">
        <w:t>Кувака</w:t>
      </w:r>
      <w:proofErr w:type="spellEnd"/>
      <w:r w:rsidRPr="00227ECB">
        <w:t>»)</w:t>
      </w:r>
    </w:p>
    <w:p w:rsidR="00777BFD" w:rsidRPr="00227ECB" w:rsidRDefault="00773E3A" w:rsidP="00773E3A">
      <w:pPr>
        <w:tabs>
          <w:tab w:val="left" w:pos="7615"/>
        </w:tabs>
        <w:spacing w:line="276" w:lineRule="auto"/>
      </w:pPr>
      <w:r w:rsidRPr="00227ECB">
        <w:t xml:space="preserve"> </w:t>
      </w:r>
      <w:r w:rsidRPr="00227ECB">
        <w:rPr>
          <w:i/>
        </w:rPr>
        <w:t xml:space="preserve">Обнаружение карбонат </w:t>
      </w:r>
      <w:proofErr w:type="gramStart"/>
      <w:r w:rsidRPr="00227ECB">
        <w:rPr>
          <w:i/>
        </w:rPr>
        <w:t>–и</w:t>
      </w:r>
      <w:proofErr w:type="gramEnd"/>
      <w:r w:rsidRPr="00227ECB">
        <w:rPr>
          <w:i/>
        </w:rPr>
        <w:t>онов.</w:t>
      </w:r>
      <w:r w:rsidRPr="00227ECB">
        <w:t xml:space="preserve"> 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 xml:space="preserve">К10 мл анализируемых растворов добавили по 5-6  капель </w:t>
      </w:r>
      <w:proofErr w:type="spellStart"/>
      <w:r w:rsidRPr="00227ECB">
        <w:t>фенофталеина</w:t>
      </w:r>
      <w:proofErr w:type="spellEnd"/>
      <w:r w:rsidRPr="00227ECB">
        <w:t xml:space="preserve">. Если окраски нет, то карбонат-ионы отсутствуют, если </w:t>
      </w:r>
      <w:proofErr w:type="gramStart"/>
      <w:r w:rsidRPr="00227ECB">
        <w:t>розовый</w:t>
      </w:r>
      <w:proofErr w:type="gramEnd"/>
      <w:r w:rsidRPr="00227ECB">
        <w:t xml:space="preserve"> окрас-присутствуют. Вывод: карбонат-ионы не </w:t>
      </w:r>
      <w:proofErr w:type="gramStart"/>
      <w:r w:rsidRPr="00227ECB">
        <w:t>обнаружены</w:t>
      </w:r>
      <w:proofErr w:type="gramEnd"/>
      <w:r w:rsidRPr="00227ECB">
        <w:t>.</w:t>
      </w:r>
    </w:p>
    <w:p w:rsidR="00777BFD" w:rsidRPr="00227ECB" w:rsidRDefault="00773E3A" w:rsidP="00773E3A">
      <w:pPr>
        <w:tabs>
          <w:tab w:val="left" w:pos="7615"/>
        </w:tabs>
        <w:spacing w:line="276" w:lineRule="auto"/>
      </w:pPr>
      <w:r w:rsidRPr="00227ECB">
        <w:rPr>
          <w:i/>
        </w:rPr>
        <w:t xml:space="preserve"> Обнаружение органических веществ.</w:t>
      </w:r>
      <w:r w:rsidRPr="00227ECB">
        <w:t xml:space="preserve"> 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 xml:space="preserve">К пробам прилили 2-3 капли перманганата калия до появления розового цвета. Нагрели содержимое пробирки до кипения. Исчезновение окраса или его побурения указывает на присутствие органических веществ. 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 xml:space="preserve">Вывод: Результаты анализа показал, что в исследуемых образцах органических веществ не обнаружено. </w:t>
      </w:r>
    </w:p>
    <w:p w:rsidR="00777BFD" w:rsidRPr="00227ECB" w:rsidRDefault="00773E3A" w:rsidP="00773E3A">
      <w:pPr>
        <w:tabs>
          <w:tab w:val="left" w:pos="7615"/>
        </w:tabs>
        <w:spacing w:line="276" w:lineRule="auto"/>
      </w:pPr>
      <w:r w:rsidRPr="00227ECB">
        <w:rPr>
          <w:i/>
        </w:rPr>
        <w:t>Обнаружение ионов кальция и бария</w:t>
      </w:r>
      <w:r w:rsidRPr="00227ECB">
        <w:rPr>
          <w:b/>
          <w:i/>
        </w:rPr>
        <w:t>.</w:t>
      </w:r>
      <w:r w:rsidRPr="00227ECB">
        <w:t xml:space="preserve"> 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 xml:space="preserve">К 0.5 мл пробам добавили до появления запаха водный раствор аммиака, затем раствор хлорида аммония и карбоната аммония. Смесь нагрели. Выпадение белого осадка указывало на наличие в растворе ионов бария и кальция. Вывод: Ионы кальция и бария присутствуют во все </w:t>
      </w:r>
      <w:proofErr w:type="gramStart"/>
      <w:r w:rsidRPr="00227ECB">
        <w:t>образцах</w:t>
      </w:r>
      <w:proofErr w:type="gramEnd"/>
      <w:r w:rsidRPr="00227ECB">
        <w:t>.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 xml:space="preserve"> Проведенный эксперимент дал возможность сделать вывод о качестве той воды, которую мы употребляем. Выполнение исследования, к сожалению, показали, что проблема качества воды до  конца не решена.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 xml:space="preserve">По данным Всемирной организации здравоохранения 80% всех заболеваний человека – это результат экологически грязной воды, и это не удивительно ведь человек на 80% состоит из воды. 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 xml:space="preserve">Мы заинтересовались  статистикой заболеваний по нашему городу, одна из причин которых – некачественная питьевая вода. </w:t>
      </w:r>
    </w:p>
    <w:p w:rsidR="00773E3A" w:rsidRPr="00227ECB" w:rsidRDefault="00773E3A" w:rsidP="00773E3A">
      <w:pPr>
        <w:pStyle w:val="a3"/>
        <w:shd w:val="clear" w:color="auto" w:fill="FFFFFF"/>
        <w:tabs>
          <w:tab w:val="left" w:pos="7615"/>
        </w:tabs>
        <w:spacing w:before="0" w:beforeAutospacing="0" w:after="240" w:afterAutospacing="0" w:line="276" w:lineRule="auto"/>
        <w:rPr>
          <w:color w:val="000000"/>
        </w:rPr>
      </w:pPr>
      <w:r w:rsidRPr="00227ECB">
        <w:rPr>
          <w:color w:val="000000"/>
        </w:rPr>
        <w:t>Суммарное количество случаев инфекционных заболеваний, зарегистрированных в Пензенской об</w:t>
      </w:r>
      <w:r w:rsidR="00777BFD" w:rsidRPr="00227ECB">
        <w:rPr>
          <w:color w:val="000000"/>
        </w:rPr>
        <w:t>ласти за период январь-июнь 2016</w:t>
      </w:r>
      <w:r w:rsidRPr="00227ECB">
        <w:rPr>
          <w:color w:val="000000"/>
        </w:rPr>
        <w:t xml:space="preserve"> года, составило 83,3 тысяч.  Общая инфекционная заболеваемость на 44,3% больше аналогичного периода 2014 года; 49,4% всех выявленных случаев приходится  на детей до 14 лет (+42,8% к суммарному уровню заболеваемости за 3 мес. 2014 года), 4,2% - на подростков 15-17 лет.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>Прав оказался Д.И. Менделеев, написав: « Мы – то, что мы пьем».</w:t>
      </w:r>
    </w:p>
    <w:p w:rsidR="00773E3A" w:rsidRPr="00227ECB" w:rsidRDefault="00773E3A" w:rsidP="00773E3A">
      <w:pPr>
        <w:tabs>
          <w:tab w:val="left" w:pos="7615"/>
        </w:tabs>
        <w:spacing w:line="276" w:lineRule="auto"/>
      </w:pPr>
      <w:r w:rsidRPr="00227ECB">
        <w:t xml:space="preserve">Вывод: Мы рассмотрели различную классификацию вод, их состав, и изучили полезные и вредные свойства воды. </w:t>
      </w:r>
      <w:proofErr w:type="gramStart"/>
      <w:r w:rsidRPr="00227ECB">
        <w:t>Подводя итог нашей работы, можно сделать вывод,  что, сравнив  две пензенские марки воды и воду из под крана, вода торговой марки  «Исток» является самой качественной и</w:t>
      </w:r>
      <w:r w:rsidRPr="00227ECB">
        <w:rPr>
          <w:b/>
        </w:rPr>
        <w:t xml:space="preserve"> </w:t>
      </w:r>
      <w:r w:rsidRPr="00227ECB">
        <w:t>безопасной для употребления, а вода из-под крана не пригодна для питания и питья.</w:t>
      </w:r>
      <w:proofErr w:type="gramEnd"/>
    </w:p>
    <w:p w:rsidR="00773E3A" w:rsidRPr="00227ECB" w:rsidRDefault="00773E3A" w:rsidP="00773E3A">
      <w:pPr>
        <w:tabs>
          <w:tab w:val="left" w:pos="7615"/>
        </w:tabs>
        <w:spacing w:line="276" w:lineRule="auto"/>
        <w:jc w:val="center"/>
      </w:pPr>
    </w:p>
    <w:p w:rsidR="00773E3A" w:rsidRPr="00227ECB" w:rsidRDefault="00773E3A" w:rsidP="00773E3A">
      <w:pPr>
        <w:tabs>
          <w:tab w:val="left" w:pos="7615"/>
        </w:tabs>
        <w:spacing w:line="276" w:lineRule="auto"/>
        <w:jc w:val="right"/>
      </w:pPr>
      <w:r w:rsidRPr="00227ECB">
        <w:t>«Вода – колыбель здоровья! Берегите воду!».</w:t>
      </w:r>
    </w:p>
    <w:p w:rsidR="00773E3A" w:rsidRPr="00227ECB" w:rsidRDefault="00773E3A" w:rsidP="00A066DA">
      <w:pPr>
        <w:tabs>
          <w:tab w:val="left" w:pos="7615"/>
        </w:tabs>
        <w:spacing w:line="276" w:lineRule="auto"/>
      </w:pPr>
    </w:p>
    <w:p w:rsidR="00A066DA" w:rsidRPr="00227ECB" w:rsidRDefault="00A066DA" w:rsidP="00773E3A">
      <w:pPr>
        <w:tabs>
          <w:tab w:val="left" w:pos="7615"/>
        </w:tabs>
        <w:spacing w:line="276" w:lineRule="auto"/>
      </w:pPr>
      <w:r w:rsidRPr="00227ECB">
        <w:t xml:space="preserve"> </w:t>
      </w:r>
    </w:p>
    <w:p w:rsidR="00A066DA" w:rsidRPr="00227ECB" w:rsidRDefault="00A066DA" w:rsidP="00A066DA">
      <w:pPr>
        <w:tabs>
          <w:tab w:val="left" w:pos="7615"/>
        </w:tabs>
        <w:spacing w:line="276" w:lineRule="auto"/>
        <w:jc w:val="center"/>
      </w:pPr>
    </w:p>
    <w:p w:rsidR="00A066DA" w:rsidRPr="00227ECB" w:rsidRDefault="00A066DA" w:rsidP="00A066DA">
      <w:pPr>
        <w:tabs>
          <w:tab w:val="left" w:pos="7615"/>
        </w:tabs>
        <w:spacing w:line="276" w:lineRule="auto"/>
      </w:pPr>
    </w:p>
    <w:bookmarkEnd w:id="0"/>
    <w:p w:rsidR="00A066DA" w:rsidRPr="00A066DA" w:rsidRDefault="00A066DA" w:rsidP="00A066DA">
      <w:pPr>
        <w:widowControl w:val="0"/>
        <w:tabs>
          <w:tab w:val="left" w:pos="7615"/>
        </w:tabs>
        <w:autoSpaceDE w:val="0"/>
        <w:autoSpaceDN w:val="0"/>
        <w:adjustRightInd w:val="0"/>
        <w:spacing w:after="200"/>
        <w:ind w:left="659"/>
        <w:rPr>
          <w:sz w:val="28"/>
          <w:szCs w:val="28"/>
        </w:rPr>
      </w:pPr>
    </w:p>
    <w:p w:rsidR="006D4232" w:rsidRPr="00A066DA" w:rsidRDefault="006D4232" w:rsidP="00A066DA">
      <w:pPr>
        <w:rPr>
          <w:sz w:val="28"/>
          <w:szCs w:val="28"/>
        </w:rPr>
      </w:pPr>
    </w:p>
    <w:sectPr w:rsidR="006D4232" w:rsidRPr="00A066DA" w:rsidSect="006D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6DA"/>
    <w:rsid w:val="001A74FE"/>
    <w:rsid w:val="00227ECB"/>
    <w:rsid w:val="0028298F"/>
    <w:rsid w:val="00322B41"/>
    <w:rsid w:val="00325FF3"/>
    <w:rsid w:val="0037375B"/>
    <w:rsid w:val="003766C8"/>
    <w:rsid w:val="003C18C3"/>
    <w:rsid w:val="003F206D"/>
    <w:rsid w:val="005023E3"/>
    <w:rsid w:val="00527B79"/>
    <w:rsid w:val="005F0D6C"/>
    <w:rsid w:val="006C5848"/>
    <w:rsid w:val="006D4232"/>
    <w:rsid w:val="00773E3A"/>
    <w:rsid w:val="00775174"/>
    <w:rsid w:val="00777BFD"/>
    <w:rsid w:val="009C40E0"/>
    <w:rsid w:val="009F3CF0"/>
    <w:rsid w:val="00A066DA"/>
    <w:rsid w:val="00B474DA"/>
    <w:rsid w:val="00C73EB9"/>
    <w:rsid w:val="00C83665"/>
    <w:rsid w:val="00CE7BFC"/>
    <w:rsid w:val="00E5537F"/>
    <w:rsid w:val="00F5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66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211-user</dc:creator>
  <cp:lastModifiedBy>User</cp:lastModifiedBy>
  <cp:revision>4</cp:revision>
  <dcterms:created xsi:type="dcterms:W3CDTF">2017-03-22T06:51:00Z</dcterms:created>
  <dcterms:modified xsi:type="dcterms:W3CDTF">2019-12-18T10:43:00Z</dcterms:modified>
</cp:coreProperties>
</file>