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1D" w:rsidRPr="0012400B" w:rsidRDefault="00B3771D" w:rsidP="0012400B">
      <w:pPr>
        <w:spacing w:before="100" w:beforeAutospacing="1" w:after="270" w:line="240" w:lineRule="auto"/>
        <w:rPr>
          <w:rFonts w:ascii="Times New Roman" w:eastAsia="Times New Roman" w:hAnsi="Times New Roman" w:cs="Times New Roman"/>
          <w:sz w:val="28"/>
          <w:szCs w:val="28"/>
          <w:shd w:val="clear" w:color="auto" w:fill="F8F8F8"/>
          <w:lang w:eastAsia="ru-RU"/>
        </w:rPr>
      </w:pPr>
      <w:r w:rsidRPr="00186F1C">
        <w:rPr>
          <w:rFonts w:ascii="Times New Roman" w:eastAsia="Times New Roman" w:hAnsi="Times New Roman" w:cs="Times New Roman"/>
          <w:b/>
          <w:bCs/>
          <w:sz w:val="32"/>
          <w:szCs w:val="32"/>
          <w:shd w:val="clear" w:color="auto" w:fill="F8F8F8"/>
          <w:lang w:eastAsia="ru-RU"/>
        </w:rPr>
        <w:t xml:space="preserve">Развитие профессиональных навыков в работе </w:t>
      </w:r>
      <w:r w:rsidRPr="0012400B">
        <w:rPr>
          <w:rFonts w:ascii="Times New Roman" w:eastAsia="Times New Roman" w:hAnsi="Times New Roman" w:cs="Times New Roman"/>
          <w:b/>
          <w:bCs/>
          <w:sz w:val="28"/>
          <w:szCs w:val="28"/>
          <w:shd w:val="clear" w:color="auto" w:fill="F8F8F8"/>
          <w:lang w:eastAsia="ru-RU"/>
        </w:rPr>
        <w:t>концертмейстера</w:t>
      </w:r>
    </w:p>
    <w:p w:rsidR="0072282E" w:rsidRDefault="0072282E" w:rsidP="0012400B">
      <w:pPr>
        <w:spacing w:before="100" w:beforeAutospacing="1" w:after="270" w:line="360" w:lineRule="auto"/>
        <w:ind w:left="-567" w:firstLine="284"/>
        <w:contextualSpacing/>
        <w:rPr>
          <w:rFonts w:ascii="Times New Roman" w:eastAsia="Times New Roman" w:hAnsi="Times New Roman" w:cs="Times New Roman"/>
          <w:color w:val="676767"/>
          <w:sz w:val="28"/>
          <w:szCs w:val="28"/>
          <w:shd w:val="clear" w:color="auto" w:fill="F8F8F8"/>
          <w:lang w:eastAsia="ru-RU"/>
        </w:rPr>
      </w:pPr>
    </w:p>
    <w:p w:rsidR="00772ADA" w:rsidRDefault="0072282E" w:rsidP="0072282E">
      <w:pPr>
        <w:spacing w:before="100" w:beforeAutospacing="1" w:after="270" w:line="360" w:lineRule="auto"/>
        <w:ind w:left="-567" w:firstLine="284"/>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Вступление.</w:t>
      </w:r>
    </w:p>
    <w:p w:rsidR="00186F1C" w:rsidRPr="009C0744" w:rsidRDefault="00B3771D" w:rsidP="0072282E">
      <w:pPr>
        <w:spacing w:before="100" w:beforeAutospacing="1" w:after="270" w:line="360" w:lineRule="auto"/>
        <w:ind w:left="-567" w:firstLine="567"/>
        <w:contextualSpacing/>
        <w:rPr>
          <w:rFonts w:ascii="Times New Roman" w:eastAsia="Times New Roman" w:hAnsi="Times New Roman" w:cs="Times New Roman"/>
          <w:color w:val="676767"/>
          <w:sz w:val="28"/>
          <w:szCs w:val="28"/>
          <w:shd w:val="clear" w:color="auto" w:fill="F8F8F8"/>
          <w:lang w:eastAsia="ru-RU"/>
        </w:rPr>
      </w:pPr>
      <w:r w:rsidRPr="009C0744">
        <w:rPr>
          <w:rFonts w:ascii="Times New Roman" w:eastAsia="Times New Roman" w:hAnsi="Times New Roman" w:cs="Times New Roman"/>
          <w:color w:val="676767"/>
          <w:sz w:val="28"/>
          <w:szCs w:val="28"/>
          <w:shd w:val="clear" w:color="auto" w:fill="F8F8F8"/>
          <w:lang w:eastAsia="ru-RU"/>
        </w:rPr>
        <w:t>Достижение профессиона</w:t>
      </w:r>
      <w:r w:rsidR="007F1373">
        <w:rPr>
          <w:rFonts w:ascii="Times New Roman" w:eastAsia="Times New Roman" w:hAnsi="Times New Roman" w:cs="Times New Roman"/>
          <w:color w:val="676767"/>
          <w:sz w:val="28"/>
          <w:szCs w:val="28"/>
          <w:shd w:val="clear" w:color="auto" w:fill="F8F8F8"/>
          <w:lang w:eastAsia="ru-RU"/>
        </w:rPr>
        <w:t>льных качеств, необходимых для </w:t>
      </w:r>
      <w:r w:rsidRPr="009C0744">
        <w:rPr>
          <w:rFonts w:ascii="Times New Roman" w:eastAsia="Times New Roman" w:hAnsi="Times New Roman" w:cs="Times New Roman"/>
          <w:color w:val="676767"/>
          <w:sz w:val="28"/>
          <w:szCs w:val="28"/>
          <w:shd w:val="clear" w:color="auto" w:fill="F8F8F8"/>
          <w:lang w:eastAsia="ru-RU"/>
        </w:rPr>
        <w:t>работы концертме</w:t>
      </w:r>
      <w:r w:rsidR="00186F1C" w:rsidRPr="009C0744">
        <w:rPr>
          <w:rFonts w:ascii="Times New Roman" w:eastAsia="Times New Roman" w:hAnsi="Times New Roman" w:cs="Times New Roman"/>
          <w:color w:val="676767"/>
          <w:sz w:val="28"/>
          <w:szCs w:val="28"/>
          <w:shd w:val="clear" w:color="auto" w:fill="F8F8F8"/>
          <w:lang w:eastAsia="ru-RU"/>
        </w:rPr>
        <w:t xml:space="preserve">йстера требует усвоения </w:t>
      </w:r>
      <w:r w:rsidRPr="009C0744">
        <w:rPr>
          <w:rFonts w:ascii="Times New Roman" w:eastAsia="Times New Roman" w:hAnsi="Times New Roman" w:cs="Times New Roman"/>
          <w:color w:val="676767"/>
          <w:sz w:val="28"/>
          <w:szCs w:val="28"/>
          <w:shd w:val="clear" w:color="auto" w:fill="F8F8F8"/>
          <w:lang w:eastAsia="ru-RU"/>
        </w:rPr>
        <w:t>значи</w:t>
      </w:r>
      <w:r w:rsidR="00186F1C" w:rsidRPr="009C0744">
        <w:rPr>
          <w:rFonts w:ascii="Times New Roman" w:eastAsia="Times New Roman" w:hAnsi="Times New Roman" w:cs="Times New Roman"/>
          <w:color w:val="676767"/>
          <w:sz w:val="28"/>
          <w:szCs w:val="28"/>
          <w:shd w:val="clear" w:color="auto" w:fill="F8F8F8"/>
          <w:lang w:eastAsia="ru-RU"/>
        </w:rPr>
        <w:t>тельного количества навыков.</w:t>
      </w:r>
      <w:r w:rsidRPr="009C0744">
        <w:rPr>
          <w:rFonts w:ascii="Times New Roman" w:eastAsia="Times New Roman" w:hAnsi="Times New Roman" w:cs="Times New Roman"/>
          <w:color w:val="676767"/>
          <w:sz w:val="28"/>
          <w:szCs w:val="28"/>
          <w:shd w:val="clear" w:color="auto" w:fill="F8F8F8"/>
          <w:lang w:eastAsia="ru-RU"/>
        </w:rPr>
        <w:t>Этим объясняется довольно часто встречающийся факт, что пианист, хорошо подготовленный в отношении владения роялем, оказывается совершенно негодным концертмейстером, тогда как более слабый</w:t>
      </w:r>
      <w:r w:rsidR="007F1373" w:rsidRPr="009C0744">
        <w:rPr>
          <w:rFonts w:ascii="Times New Roman" w:eastAsia="Times New Roman" w:hAnsi="Times New Roman" w:cs="Times New Roman"/>
          <w:color w:val="676767"/>
          <w:sz w:val="28"/>
          <w:szCs w:val="28"/>
          <w:shd w:val="clear" w:color="auto" w:fill="F8F8F8"/>
          <w:lang w:eastAsia="ru-RU"/>
        </w:rPr>
        <w:t>. Н</w:t>
      </w:r>
      <w:r w:rsidR="0012400B" w:rsidRPr="009C0744">
        <w:rPr>
          <w:rFonts w:ascii="Times New Roman" w:eastAsia="Times New Roman" w:hAnsi="Times New Roman" w:cs="Times New Roman"/>
          <w:color w:val="676767"/>
          <w:sz w:val="28"/>
          <w:szCs w:val="28"/>
          <w:shd w:val="clear" w:color="auto" w:fill="F8F8F8"/>
          <w:lang w:eastAsia="ru-RU"/>
        </w:rPr>
        <w:t xml:space="preserve">аиболее часто встречающееся определение, когда хотят отметить мастерство </w:t>
      </w:r>
      <w:r w:rsidRPr="009C0744">
        <w:rPr>
          <w:rFonts w:ascii="Times New Roman" w:eastAsia="Times New Roman" w:hAnsi="Times New Roman" w:cs="Times New Roman"/>
          <w:color w:val="676767"/>
          <w:sz w:val="28"/>
          <w:szCs w:val="28"/>
          <w:shd w:val="clear" w:color="auto" w:fill="F8F8F8"/>
          <w:lang w:eastAsia="ru-RU"/>
        </w:rPr>
        <w:t xml:space="preserve">технически пианист, но усвоивший необходимые навыки, успешно двигается по профессиональному пути концертмейстера. Нельзя отрицать значения одаренности в профессии концертмейстера, как и во всякой иной профессии, но наличие одаренности не снимает вопрос о значении технической оснащенности, о необходимости хорошего знания специфики своего дела. хорошего концертмейстера, обычно звучит так: он аккомпанирует </w:t>
      </w:r>
      <w:r w:rsidR="00186F1C" w:rsidRPr="009C0744">
        <w:rPr>
          <w:rFonts w:ascii="Times New Roman" w:eastAsia="Times New Roman" w:hAnsi="Times New Roman" w:cs="Times New Roman"/>
          <w:color w:val="676767"/>
          <w:sz w:val="28"/>
          <w:szCs w:val="28"/>
          <w:shd w:val="clear" w:color="auto" w:fill="F8F8F8"/>
          <w:lang w:eastAsia="ru-RU"/>
        </w:rPr>
        <w:t xml:space="preserve">чутко. </w:t>
      </w:r>
    </w:p>
    <w:p w:rsidR="00B3771D" w:rsidRPr="009C0744" w:rsidRDefault="007F1373" w:rsidP="0072282E">
      <w:pPr>
        <w:spacing w:before="100" w:beforeAutospacing="1" w:after="270" w:line="360" w:lineRule="auto"/>
        <w:ind w:left="-567" w:firstLine="284"/>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Это означает, что</w:t>
      </w:r>
      <w:r w:rsidR="00186F1C" w:rsidRPr="009C0744">
        <w:rPr>
          <w:rFonts w:ascii="Times New Roman" w:eastAsia="Times New Roman" w:hAnsi="Times New Roman" w:cs="Times New Roman"/>
          <w:color w:val="676767"/>
          <w:sz w:val="28"/>
          <w:szCs w:val="28"/>
          <w:shd w:val="clear" w:color="auto" w:fill="F8F8F8"/>
          <w:lang w:eastAsia="ru-RU"/>
        </w:rPr>
        <w:t xml:space="preserve"> концертмейстер: </w:t>
      </w:r>
      <w:r w:rsidR="00B3771D" w:rsidRPr="009C0744">
        <w:rPr>
          <w:rFonts w:ascii="Times New Roman" w:eastAsia="Times New Roman" w:hAnsi="Times New Roman" w:cs="Times New Roman"/>
          <w:color w:val="676767"/>
          <w:sz w:val="28"/>
          <w:szCs w:val="28"/>
          <w:shd w:val="clear" w:color="auto" w:fill="F8F8F8"/>
          <w:lang w:eastAsia="ru-RU"/>
        </w:rPr>
        <w:t>хорошо разбира</w:t>
      </w:r>
      <w:r w:rsidR="00186F1C" w:rsidRPr="009C0744">
        <w:rPr>
          <w:rFonts w:ascii="Times New Roman" w:eastAsia="Times New Roman" w:hAnsi="Times New Roman" w:cs="Times New Roman"/>
          <w:color w:val="676767"/>
          <w:sz w:val="28"/>
          <w:szCs w:val="28"/>
          <w:shd w:val="clear" w:color="auto" w:fill="F8F8F8"/>
          <w:lang w:eastAsia="ru-RU"/>
        </w:rPr>
        <w:t>ет</w:t>
      </w:r>
      <w:r w:rsidR="00B3771D" w:rsidRPr="009C0744">
        <w:rPr>
          <w:rFonts w:ascii="Times New Roman" w:eastAsia="Times New Roman" w:hAnsi="Times New Roman" w:cs="Times New Roman"/>
          <w:color w:val="676767"/>
          <w:sz w:val="28"/>
          <w:szCs w:val="28"/>
          <w:shd w:val="clear" w:color="auto" w:fill="F8F8F8"/>
          <w:lang w:eastAsia="ru-RU"/>
        </w:rPr>
        <w:t xml:space="preserve">ся в произведении и </w:t>
      </w:r>
      <w:r w:rsidR="00186F1C" w:rsidRPr="009C0744">
        <w:rPr>
          <w:rFonts w:ascii="Times New Roman" w:eastAsia="Times New Roman" w:hAnsi="Times New Roman" w:cs="Times New Roman"/>
          <w:color w:val="676767"/>
          <w:sz w:val="28"/>
          <w:szCs w:val="28"/>
          <w:shd w:val="clear" w:color="auto" w:fill="F8F8F8"/>
          <w:lang w:eastAsia="ru-RU"/>
        </w:rPr>
        <w:t xml:space="preserve">может </w:t>
      </w:r>
      <w:r w:rsidR="00B3771D" w:rsidRPr="009C0744">
        <w:rPr>
          <w:rFonts w:ascii="Times New Roman" w:eastAsia="Times New Roman" w:hAnsi="Times New Roman" w:cs="Times New Roman"/>
          <w:color w:val="676767"/>
          <w:sz w:val="28"/>
          <w:szCs w:val="28"/>
          <w:shd w:val="clear" w:color="auto" w:fill="F8F8F8"/>
          <w:lang w:eastAsia="ru-RU"/>
        </w:rPr>
        <w:t xml:space="preserve">построить свое исполнение в соответствии с содержанием пьесы, с характером ее звучности, с составом исполнителей, особенно с трактовкой главной партии, с характером инструментов или голосов, с размерами помещения, с составом аудитории и т. д.  Он быстро схватывает все художественные эффекты как в отношении общих исполнительских задач, так и сопровождения, поскольку этого требует содержание пьесы. Чутко аккомпанировать означает идти навстречу некоторым вольностям, которые допускают иной раз исполнители главной партии. Эти вольности проистекают не из незнания, а из сознания собственной суверенности и касаются лишь некоторых </w:t>
      </w:r>
      <w:r w:rsidR="000947AD" w:rsidRPr="009C0744">
        <w:rPr>
          <w:rFonts w:ascii="Times New Roman" w:eastAsia="Times New Roman" w:hAnsi="Times New Roman" w:cs="Times New Roman"/>
          <w:color w:val="676767"/>
          <w:sz w:val="28"/>
          <w:szCs w:val="28"/>
          <w:shd w:val="clear" w:color="auto" w:fill="F8F8F8"/>
          <w:lang w:eastAsia="ru-RU"/>
        </w:rPr>
        <w:t>деталей,</w:t>
      </w:r>
      <w:r w:rsidR="00B3771D" w:rsidRPr="009C0744">
        <w:rPr>
          <w:rFonts w:ascii="Times New Roman" w:eastAsia="Times New Roman" w:hAnsi="Times New Roman" w:cs="Times New Roman"/>
          <w:color w:val="676767"/>
          <w:sz w:val="28"/>
          <w:szCs w:val="28"/>
          <w:shd w:val="clear" w:color="auto" w:fill="F8F8F8"/>
          <w:lang w:eastAsia="ru-RU"/>
        </w:rPr>
        <w:t xml:space="preserve"> не требующих от опытного концертмейстера ничего, к</w:t>
      </w:r>
      <w:r w:rsidR="000947AD" w:rsidRPr="009C0744">
        <w:rPr>
          <w:rFonts w:ascii="Times New Roman" w:eastAsia="Times New Roman" w:hAnsi="Times New Roman" w:cs="Times New Roman"/>
          <w:color w:val="676767"/>
          <w:sz w:val="28"/>
          <w:szCs w:val="28"/>
          <w:shd w:val="clear" w:color="auto" w:fill="F8F8F8"/>
          <w:lang w:eastAsia="ru-RU"/>
        </w:rPr>
        <w:t xml:space="preserve">роме некоторого внимания. </w:t>
      </w:r>
    </w:p>
    <w:p w:rsidR="00B3771D" w:rsidRPr="009C0744" w:rsidRDefault="007F1373"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 xml:space="preserve">Какие же навыки нужны пианисту для того, чтобы он смог </w:t>
      </w:r>
      <w:r>
        <w:rPr>
          <w:rFonts w:ascii="Times New Roman" w:eastAsia="Times New Roman" w:hAnsi="Times New Roman" w:cs="Times New Roman"/>
          <w:color w:val="676767"/>
          <w:sz w:val="28"/>
          <w:szCs w:val="28"/>
          <w:shd w:val="clear" w:color="auto" w:fill="F8F8F8"/>
          <w:lang w:eastAsia="ru-RU"/>
        </w:rPr>
        <w:t>у</w:t>
      </w:r>
      <w:r w:rsidR="00B3771D" w:rsidRPr="009C0744">
        <w:rPr>
          <w:rFonts w:ascii="Times New Roman" w:eastAsia="Times New Roman" w:hAnsi="Times New Roman" w:cs="Times New Roman"/>
          <w:color w:val="676767"/>
          <w:sz w:val="28"/>
          <w:szCs w:val="28"/>
          <w:shd w:val="clear" w:color="auto" w:fill="F8F8F8"/>
          <w:lang w:eastAsia="ru-RU"/>
        </w:rPr>
        <w:t>веренно  чувствовать себя в роли концертмейстера?</w:t>
      </w:r>
    </w:p>
    <w:p w:rsidR="00B3771D" w:rsidRPr="009C0744" w:rsidRDefault="00B3771D" w:rsidP="0072282E">
      <w:pPr>
        <w:spacing w:before="100" w:beforeAutospacing="1" w:after="270" w:line="360" w:lineRule="auto"/>
        <w:ind w:left="-567" w:firstLine="283"/>
        <w:contextualSpacing/>
        <w:rPr>
          <w:rFonts w:ascii="Times New Roman" w:eastAsia="Times New Roman" w:hAnsi="Times New Roman" w:cs="Times New Roman"/>
          <w:color w:val="676767"/>
          <w:sz w:val="28"/>
          <w:szCs w:val="28"/>
          <w:shd w:val="clear" w:color="auto" w:fill="F8F8F8"/>
          <w:lang w:eastAsia="ru-RU"/>
        </w:rPr>
      </w:pPr>
      <w:r w:rsidRPr="009C0744">
        <w:rPr>
          <w:rFonts w:ascii="Times New Roman" w:eastAsia="Times New Roman" w:hAnsi="Times New Roman" w:cs="Times New Roman"/>
          <w:color w:val="676767"/>
          <w:sz w:val="28"/>
          <w:szCs w:val="28"/>
          <w:shd w:val="clear" w:color="auto" w:fill="F8F8F8"/>
          <w:lang w:eastAsia="ru-RU"/>
        </w:rPr>
        <w:lastRenderedPageBreak/>
        <w:t>Возьмем, например, быстрое осмысленное прочтение нового музыкального текста. Для этого необходимо чтобы пианист заранее уже создал у себя в уме представление того, что он сейчас должен будет воплотить на рояле, что он сейчас услышит. Нужно, чтобы он представил себе возможно полнее и членение нотного текста на смысловые куски, и гармонический фон, и движение на нем мелодии, ощутил бы темп и ритм движения звуков, отображенных нотными знаками. Одним словом, соединил бы все компоненты музыки в их бесконечном разнообразии в целостную музыкальную картину. Лишь при таком быстром создании предваряющего слухового представления можно ожидать, что воплощение на рояле нового текста получит реальные предпосылки для возможно более полной и точной передачи его музыкального смысла.</w:t>
      </w:r>
    </w:p>
    <w:p w:rsidR="00B3771D" w:rsidRPr="009C0744" w:rsidRDefault="007F1373"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Но это касается прочтения только чисто фортепьянной фактуры.</w:t>
      </w:r>
    </w:p>
    <w:p w:rsidR="00B3771D" w:rsidRPr="009C0744" w:rsidRDefault="00B3771D"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sidRPr="009C0744">
        <w:rPr>
          <w:rFonts w:ascii="Times New Roman" w:eastAsia="Times New Roman" w:hAnsi="Times New Roman" w:cs="Times New Roman"/>
          <w:color w:val="676767"/>
          <w:sz w:val="28"/>
          <w:szCs w:val="28"/>
          <w:shd w:val="clear" w:color="auto" w:fill="F8F8F8"/>
          <w:lang w:eastAsia="ru-RU"/>
        </w:rPr>
        <w:t>Концертмейстеру же, при чтении нотного текста, приходится, помимо фортепьянной фактуры аккомпанемента, воспринимать также партию певца или инструменталиста, расположенную на отдельном нотном стане или даже на нескольких нотных станах, когда ему приходится аккомпанировать дуэту, трио или иным ансамблям.</w:t>
      </w:r>
    </w:p>
    <w:p w:rsidR="00B3771D" w:rsidRPr="009C0744" w:rsidRDefault="007F1373"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 xml:space="preserve">Чтобы свободно ориентироваться в подобной партитуре, ему необходим ряд навыков, и в первую очередь умение сыграть мелодию солиста (или совмещенные партии участников ансамбля), сопровождая ее  соответствующей гармонией. Эту гармонию концертмейстеру часто следует извлечь из большого количества звуков, выражающих ее в виде </w:t>
      </w:r>
      <w:r w:rsidR="000947AD" w:rsidRPr="009C0744">
        <w:rPr>
          <w:rFonts w:ascii="Times New Roman" w:eastAsia="Times New Roman" w:hAnsi="Times New Roman" w:cs="Times New Roman"/>
          <w:color w:val="676767"/>
          <w:sz w:val="28"/>
          <w:szCs w:val="28"/>
          <w:shd w:val="clear" w:color="auto" w:fill="F8F8F8"/>
          <w:lang w:eastAsia="ru-RU"/>
        </w:rPr>
        <w:t>широко развитой</w:t>
      </w:r>
      <w:r>
        <w:rPr>
          <w:rFonts w:ascii="Times New Roman" w:eastAsia="Times New Roman" w:hAnsi="Times New Roman" w:cs="Times New Roman"/>
          <w:color w:val="676767"/>
          <w:sz w:val="28"/>
          <w:szCs w:val="28"/>
          <w:shd w:val="clear" w:color="auto" w:fill="F8F8F8"/>
          <w:lang w:eastAsia="ru-RU"/>
        </w:rPr>
        <w:t xml:space="preserve"> </w:t>
      </w:r>
      <w:r w:rsidR="00B3771D" w:rsidRPr="009C0744">
        <w:rPr>
          <w:rFonts w:ascii="Times New Roman" w:eastAsia="Times New Roman" w:hAnsi="Times New Roman" w:cs="Times New Roman"/>
          <w:color w:val="676767"/>
          <w:sz w:val="28"/>
          <w:szCs w:val="28"/>
          <w:shd w:val="clear" w:color="auto" w:fill="F8F8F8"/>
          <w:lang w:eastAsia="ru-RU"/>
        </w:rPr>
        <w:t>фигурированной ткани.</w:t>
      </w:r>
    </w:p>
    <w:p w:rsidR="00B3771D" w:rsidRPr="009C0744" w:rsidRDefault="007F1373"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Если пианист владеет этим навыком, то проработанный таким образом музыкальный текст произведения с аккомпанементом  создает у него достаточно ясную картину</w:t>
      </w:r>
      <w:r w:rsidR="000947AD" w:rsidRPr="009C0744">
        <w:rPr>
          <w:rFonts w:ascii="Times New Roman" w:eastAsia="Times New Roman" w:hAnsi="Times New Roman" w:cs="Times New Roman"/>
          <w:color w:val="676767"/>
          <w:sz w:val="28"/>
          <w:szCs w:val="28"/>
          <w:shd w:val="clear" w:color="auto" w:fill="F8F8F8"/>
          <w:lang w:eastAsia="ru-RU"/>
        </w:rPr>
        <w:t xml:space="preserve"> его интонационного содержания. </w:t>
      </w:r>
      <w:r w:rsidR="00B3771D" w:rsidRPr="009C0744">
        <w:rPr>
          <w:rFonts w:ascii="Times New Roman" w:eastAsia="Times New Roman" w:hAnsi="Times New Roman" w:cs="Times New Roman"/>
          <w:color w:val="676767"/>
          <w:sz w:val="28"/>
          <w:szCs w:val="28"/>
          <w:shd w:val="clear" w:color="auto" w:fill="F8F8F8"/>
          <w:lang w:eastAsia="ru-RU"/>
        </w:rPr>
        <w:t>И когда затем на репетиции он встречается с солистом, то может следить за всеми индивидуальными особенностями его исполнительской трактовки. Еще более нужной становится такая проработка текста, если мы имеем дело с ансамблями в сопровождении рояля. Хорошее знание звучания ансамблирующих голосов необходимо для того, чтобы пианист не плелся за ансамблем, а составлял его опору.</w:t>
      </w:r>
    </w:p>
    <w:p w:rsidR="00B3771D" w:rsidRPr="009C0744" w:rsidRDefault="007F1373"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Кроме выше упомянутых навыков, концертмейстеру приходится встречаться с необходимостью проаккомпанировать произведение в транспонированном виде. Такая необходимость встречается, за немногими исключениями, только при исполнении вокальных произведений. Поэтому навыки транспонировки вполне можно ограничить переложением произведений на секунду или терцию выше или ниже оригинальной тональности, так как певцы редко пользуются переносом на большие интервалы</w:t>
      </w:r>
      <w:r w:rsidRPr="009C0744">
        <w:rPr>
          <w:rFonts w:ascii="Times New Roman" w:eastAsia="Times New Roman" w:hAnsi="Times New Roman" w:cs="Times New Roman"/>
          <w:color w:val="676767"/>
          <w:sz w:val="28"/>
          <w:szCs w:val="28"/>
          <w:shd w:val="clear" w:color="auto" w:fill="F8F8F8"/>
          <w:lang w:eastAsia="ru-RU"/>
        </w:rPr>
        <w:t>. Т</w:t>
      </w:r>
      <w:r w:rsidR="00B3771D" w:rsidRPr="009C0744">
        <w:rPr>
          <w:rFonts w:ascii="Times New Roman" w:eastAsia="Times New Roman" w:hAnsi="Times New Roman" w:cs="Times New Roman"/>
          <w:color w:val="676767"/>
          <w:sz w:val="28"/>
          <w:szCs w:val="28"/>
          <w:shd w:val="clear" w:color="auto" w:fill="F8F8F8"/>
          <w:lang w:eastAsia="ru-RU"/>
        </w:rPr>
        <w:t>ак же этот навык значительно свободнее и быстрее развивается при одновременной тренировке в двух предыдущих навыках и в свою очередь укрепляет интонационное внимание при прочтении нотного текста и в его оригинальной тональности.</w:t>
      </w:r>
    </w:p>
    <w:p w:rsidR="00B3771D" w:rsidRPr="009C0744" w:rsidRDefault="007F1373"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72282E">
        <w:rPr>
          <w:rFonts w:ascii="Times New Roman" w:eastAsia="Times New Roman" w:hAnsi="Times New Roman" w:cs="Times New Roman"/>
          <w:color w:val="676767"/>
          <w:sz w:val="28"/>
          <w:szCs w:val="28"/>
          <w:shd w:val="clear" w:color="auto" w:fill="F8F8F8"/>
          <w:lang w:eastAsia="ru-RU"/>
        </w:rPr>
        <w:t xml:space="preserve"> </w:t>
      </w:r>
      <w:r w:rsidR="00B3771D" w:rsidRPr="009C0744">
        <w:rPr>
          <w:rFonts w:ascii="Times New Roman" w:eastAsia="Times New Roman" w:hAnsi="Times New Roman" w:cs="Times New Roman"/>
          <w:color w:val="676767"/>
          <w:sz w:val="28"/>
          <w:szCs w:val="28"/>
          <w:shd w:val="clear" w:color="auto" w:fill="F8F8F8"/>
          <w:lang w:eastAsia="ru-RU"/>
        </w:rPr>
        <w:t>Овладев всеми этими навыками, пианист становится в значительной степени подготовленным к выполнению многообразных художественных задач своей артистической профессии. Следует добавить, что выработка всех перечисленных навыков представляет собой трудоемкий процесс и требует систематической и упорной тренировки.</w:t>
      </w:r>
    </w:p>
    <w:p w:rsidR="0072282E" w:rsidRDefault="007F1373" w:rsidP="0072282E">
      <w:pPr>
        <w:spacing w:before="100" w:beforeAutospacing="1" w:after="270" w:line="360" w:lineRule="auto"/>
        <w:ind w:left="-567" w:firstLine="283"/>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 xml:space="preserve"> Функции концертмейстера заключаются главным образом в подготовке нового репертуара. Они носят в значительной мере педагогический характер. Эта педагогическая сторона концертмейстерской работы требует ряда специфических навыков и знаний. Очень часто встречающийся факт, что пианист, вполне удовлетворительно исполняющий сольный репертуар довольно значительной трудности, при ознакомлении с новым произведением должен затрачивать часы для того, чтобы получить хотя бы смутное о нем представление? Что бы мы сказали об опытном драматическом актере, которому бы простое грамотное прочтение новой пьесы доставило столь же большие затруднения? Конечно, научиться читать нотный текст значительно сложнее, чем словесный. И не только потому, что живую речь, переданную словами, мы усваиваем с самого детства, в то время как музыкальные восприятия начинаются позже и не составляют постоянного содержания нашей умственной деятельности. </w:t>
      </w:r>
    </w:p>
    <w:p w:rsidR="00B3771D" w:rsidRPr="009C0744" w:rsidRDefault="0072282E"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xml:space="preserve">    </w:t>
      </w:r>
      <w:r w:rsidR="00B3771D" w:rsidRPr="009C0744">
        <w:rPr>
          <w:rFonts w:ascii="Times New Roman" w:eastAsia="Times New Roman" w:hAnsi="Times New Roman" w:cs="Times New Roman"/>
          <w:color w:val="676767"/>
          <w:sz w:val="28"/>
          <w:szCs w:val="28"/>
          <w:shd w:val="clear" w:color="auto" w:fill="F8F8F8"/>
          <w:lang w:eastAsia="ru-RU"/>
        </w:rPr>
        <w:t>Помимо этого, читающему словесный текст приходят на помощь и ясное членение речи на слова, и расстановка знаков препинания, и использование заглавных букв, и абзацный отступ и т. д. Все эти приемы ясного смыслового членения словесного текста дают уже при беглом взгляде четкое восприятие смысла читаемого.</w:t>
      </w:r>
    </w:p>
    <w:p w:rsidR="00B3771D" w:rsidRPr="009C0744" w:rsidRDefault="007F1373"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xml:space="preserve">    </w:t>
      </w:r>
      <w:r w:rsidR="00B3771D" w:rsidRPr="009C0744">
        <w:rPr>
          <w:rFonts w:ascii="Times New Roman" w:eastAsia="Times New Roman" w:hAnsi="Times New Roman" w:cs="Times New Roman"/>
          <w:color w:val="676767"/>
          <w:sz w:val="28"/>
          <w:szCs w:val="28"/>
          <w:shd w:val="clear" w:color="auto" w:fill="F8F8F8"/>
          <w:lang w:eastAsia="ru-RU"/>
        </w:rPr>
        <w:t>Как же нужно подходить к нотному тексту, чтобы чтение нот стало осмысленным актом?</w:t>
      </w:r>
    </w:p>
    <w:p w:rsidR="0072282E" w:rsidRDefault="0072282E"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xml:space="preserve"> </w:t>
      </w:r>
      <w:r w:rsidR="007F1373">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 xml:space="preserve">Ответ прост: прочтение нотного текста должно быть одновременно и прочтением музыкального содержания, заключенного в этом тексте. Для этого чтение должно вестись по музыкально-смысловым членениям, начиная от простейших интонационных ячеек мотивов, попевок и кончая музыкальными фразами, периодами. Но при чтении нот те смысловые членения, которые в словесном тексте наглядно отображаются путем расстановки знаков препинания и другими формами членения, должны осуществляться самим играющим. </w:t>
      </w:r>
    </w:p>
    <w:p w:rsidR="00B3771D" w:rsidRPr="009C0744" w:rsidRDefault="0072282E" w:rsidP="0072282E">
      <w:pPr>
        <w:spacing w:before="100" w:beforeAutospacing="1" w:after="270" w:line="360" w:lineRule="auto"/>
        <w:ind w:left="-567" w:firstLine="425"/>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xml:space="preserve">   </w:t>
      </w:r>
      <w:r w:rsidR="00B3771D" w:rsidRPr="009C0744">
        <w:rPr>
          <w:rFonts w:ascii="Times New Roman" w:eastAsia="Times New Roman" w:hAnsi="Times New Roman" w:cs="Times New Roman"/>
          <w:color w:val="676767"/>
          <w:sz w:val="28"/>
          <w:szCs w:val="28"/>
          <w:shd w:val="clear" w:color="auto" w:fill="F8F8F8"/>
          <w:lang w:eastAsia="ru-RU"/>
        </w:rPr>
        <w:t>Пианист должен уметь быстро группировать ноты по их смысловой принадлежности (мелодической, гармонической) и в такой связи их воспринимать. Такое восприятие сразу же активизирует музыкальное мышление и музыкальную память и дает этим импульс творческому воображению музыканта. Введение в действие этих способностей в процессе восприятия нотного текста является мощным фактором образования слуховых представлений, то есть первейшего условия превращения нотных знаков в музыку. При компле</w:t>
      </w:r>
      <w:r w:rsidR="007F1373">
        <w:rPr>
          <w:rFonts w:ascii="Times New Roman" w:eastAsia="Times New Roman" w:hAnsi="Times New Roman" w:cs="Times New Roman"/>
          <w:color w:val="676767"/>
          <w:sz w:val="28"/>
          <w:szCs w:val="28"/>
          <w:shd w:val="clear" w:color="auto" w:fill="F8F8F8"/>
          <w:lang w:eastAsia="ru-RU"/>
        </w:rPr>
        <w:t>ксном подходе к прочтению</w:t>
      </w:r>
      <w:r w:rsidR="00B3771D" w:rsidRPr="009C0744">
        <w:rPr>
          <w:rFonts w:ascii="Times New Roman" w:eastAsia="Times New Roman" w:hAnsi="Times New Roman" w:cs="Times New Roman"/>
          <w:color w:val="676767"/>
          <w:sz w:val="28"/>
          <w:szCs w:val="28"/>
          <w:shd w:val="clear" w:color="auto" w:fill="F8F8F8"/>
          <w:lang w:eastAsia="ru-RU"/>
        </w:rPr>
        <w:t xml:space="preserve"> нового музыкального текста главной задачей является правильное расчленение текста на комплексы звуков, образующих в совокупности осмысленное сочетание. Единовременный охват таких сопряженных звуков легко вызывает слуховое представление, в начале занятий носящее лишь общий характер, но с практикой быстро уточняющееся. Такое представление легко закрепляется музыкальной памятью.</w:t>
      </w:r>
    </w:p>
    <w:p w:rsidR="0072282E" w:rsidRDefault="007F1373"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72282E">
        <w:rPr>
          <w:rFonts w:ascii="Times New Roman" w:eastAsia="Times New Roman" w:hAnsi="Times New Roman" w:cs="Times New Roman"/>
          <w:color w:val="676767"/>
          <w:sz w:val="28"/>
          <w:szCs w:val="28"/>
          <w:shd w:val="clear" w:color="auto" w:fill="F8F8F8"/>
          <w:lang w:eastAsia="ru-RU"/>
        </w:rPr>
        <w:t xml:space="preserve">  </w:t>
      </w:r>
      <w:r>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 xml:space="preserve">Возможность  воплощения на рояле полной фактуры произведения является его главным преимуществом, определившим его ведущее значение среди  аккомпанирующих инструментов, поэтому точное прочтение гармонии является для пианиста навыком первостепенной важности. Умение быстро определить общую гармоническую подоснову богато разработанных фигураций в ее наиболее простом выражении дает возможность быстрого охвата значительного комплекса звуков. И в то время как пользующийся механическим способом чтения нота за нотой уподобляется человеку, за </w:t>
      </w:r>
      <w:r w:rsidR="0012400B" w:rsidRPr="009C0744">
        <w:rPr>
          <w:rFonts w:ascii="Times New Roman" w:eastAsia="Times New Roman" w:hAnsi="Times New Roman" w:cs="Times New Roman"/>
          <w:color w:val="676767"/>
          <w:sz w:val="28"/>
          <w:szCs w:val="28"/>
          <w:shd w:val="clear" w:color="auto" w:fill="F8F8F8"/>
          <w:lang w:eastAsia="ru-RU"/>
        </w:rPr>
        <w:t>деревьями,</w:t>
      </w:r>
      <w:r w:rsidR="00B3771D" w:rsidRPr="009C0744">
        <w:rPr>
          <w:rFonts w:ascii="Times New Roman" w:eastAsia="Times New Roman" w:hAnsi="Times New Roman" w:cs="Times New Roman"/>
          <w:color w:val="676767"/>
          <w:sz w:val="28"/>
          <w:szCs w:val="28"/>
          <w:shd w:val="clear" w:color="auto" w:fill="F8F8F8"/>
          <w:lang w:eastAsia="ru-RU"/>
        </w:rPr>
        <w:t xml:space="preserve"> не видящему леса, пианист, осмысленно группирующий звуки, охватывает сразу не только их смысловую общность, но и выразительную роль каждого из них в выполнении общей интонационной задачи. Быстрый охват простой организации звуков и затем их медленное выполнение на рояле по памяти значительно проще для процесса ориентировки в новом тексте. При  этом зрительное внимание играющего освобождается для прочтения партии солиста. Еще большую активность музыкального мышления и памяти стимулирует одновременный охват сопоставленных друг с другом гармонических комплексов. Ведь типовые формы таких сопоставлений (типа кадансов), образовавшиеся путем длительного отбора, несут для нас и музыкальную форму и содержание. Поэтому такой способ прочтения можно по праву приравнять к прочтению грамматических оборотов. При такой тренировке лучше ограничиваться изложением  гармонической основы в наиболее простой форме, то есть брать аккорды в тесном расположении без повторных звуков. Упростив гармоническую ткань  за счет исключения многочисленных задержаний и сложностей ритмических пульсаций, мы получаем легко воспринимаемую гармоническую последовательность, без труда запоминаемую.</w:t>
      </w:r>
    </w:p>
    <w:p w:rsidR="00B3771D" w:rsidRPr="009C0744" w:rsidRDefault="0072282E"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xml:space="preserve">   </w:t>
      </w:r>
      <w:r w:rsidR="00B3771D" w:rsidRPr="009C0744">
        <w:rPr>
          <w:rFonts w:ascii="Times New Roman" w:eastAsia="Times New Roman" w:hAnsi="Times New Roman" w:cs="Times New Roman"/>
          <w:color w:val="676767"/>
          <w:sz w:val="28"/>
          <w:szCs w:val="28"/>
          <w:shd w:val="clear" w:color="auto" w:fill="F8F8F8"/>
          <w:lang w:eastAsia="ru-RU"/>
        </w:rPr>
        <w:t xml:space="preserve"> При </w:t>
      </w:r>
      <w:r w:rsidRPr="009C0744">
        <w:rPr>
          <w:rFonts w:ascii="Times New Roman" w:eastAsia="Times New Roman" w:hAnsi="Times New Roman" w:cs="Times New Roman"/>
          <w:color w:val="676767"/>
          <w:sz w:val="28"/>
          <w:szCs w:val="28"/>
          <w:shd w:val="clear" w:color="auto" w:fill="F8F8F8"/>
          <w:lang w:eastAsia="ru-RU"/>
        </w:rPr>
        <w:t>проигрывании,</w:t>
      </w:r>
      <w:r w:rsidR="00B3771D" w:rsidRPr="009C0744">
        <w:rPr>
          <w:rFonts w:ascii="Times New Roman" w:eastAsia="Times New Roman" w:hAnsi="Times New Roman" w:cs="Times New Roman"/>
          <w:color w:val="676767"/>
          <w:sz w:val="28"/>
          <w:szCs w:val="28"/>
          <w:shd w:val="clear" w:color="auto" w:fill="F8F8F8"/>
          <w:lang w:eastAsia="ru-RU"/>
        </w:rPr>
        <w:t xml:space="preserve"> таким </w:t>
      </w:r>
      <w:r w:rsidRPr="009C0744">
        <w:rPr>
          <w:rFonts w:ascii="Times New Roman" w:eastAsia="Times New Roman" w:hAnsi="Times New Roman" w:cs="Times New Roman"/>
          <w:color w:val="676767"/>
          <w:sz w:val="28"/>
          <w:szCs w:val="28"/>
          <w:shd w:val="clear" w:color="auto" w:fill="F8F8F8"/>
          <w:lang w:eastAsia="ru-RU"/>
        </w:rPr>
        <w:t>образом,</w:t>
      </w:r>
      <w:r w:rsidR="00B3771D" w:rsidRPr="009C0744">
        <w:rPr>
          <w:rFonts w:ascii="Times New Roman" w:eastAsia="Times New Roman" w:hAnsi="Times New Roman" w:cs="Times New Roman"/>
          <w:color w:val="676767"/>
          <w:sz w:val="28"/>
          <w:szCs w:val="28"/>
          <w:shd w:val="clear" w:color="auto" w:fill="F8F8F8"/>
          <w:lang w:eastAsia="ru-RU"/>
        </w:rPr>
        <w:t xml:space="preserve"> аккордов гармонической основы музыкальной фразы будет полезным проследить мелодическое движение баса. Образование в слуховом представлении связи движения басовых звуков является одним из главных средств связного исполнения (legato) и всей фактуры музыкальной фразы в целом. Сохранение в слуховом представлении мелодии баса с ее динамическим рельефом помогает создавать и укреплять связность всех компонентов музыкальной фразы, то есть думать певуче. Сжатие гармонической фактуры помогает более наглядному представлению ее динамического развития. Представление динамического плана в сжатом виде обеспечивает органическое развитие динамики на больших масштабах времени и помогает сохранению истиной кульминации. После достаточной тренировки такие представления возникают мысленным путем без предварительного проигрывания и являются одним из условий быстрой ориентировки в тексте нового музыкального произведения. Для тренировки в чтении нотного текста, изложенного на трех и более нотных станах, быстрое определение гармонической основы составляет необходимое требование. Этот навык требует от концертмейстера знаний теории и гармонии, а постоянная тренировка способствует успешному усвоению теоретических обобщений.</w:t>
      </w:r>
    </w:p>
    <w:p w:rsidR="00B3771D" w:rsidRPr="009C0744" w:rsidRDefault="007F1373"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 xml:space="preserve"> Большую пользу в деле быстрой ориентировки  в нотном тексте приносит комплексное восприятие в отношении мелодических связей. Мелодическое движение быстрее и осмысленнее воспринимается, если ноты мысленно группируются в соответствии с их музыкально-смысловой принадлежностью. Даже на ранних этапах обучения единовременный охват довольно значительного количества нот, образующих в совокупности хотя бы элемент музыкальной мысли, осуществляется легче, чем медленное равнозначное выигрывание одной клавиши за другой, при котором музыкальное мышление тормозиться, так как не в состоянии ухватить связи  звуков. Если же благодаря более быстрому восприятию группы нот, отражающей музыкальную мысль, эти связи звуков достигают сознания, то такое мелодическое образование сразу же закрепляется в памяти играющего.  Благодаря активизации музыкального мышления интерес к прочтению все новых и новых  музыкальных мыслей все время повышается, а это является залогом успешного овладения быстрой ориентировкой в нотном тексте. В то же время механический способ медленного разбора нота за нотой затормаживает и выводи</w:t>
      </w:r>
      <w:r w:rsidR="0012400B" w:rsidRPr="009C0744">
        <w:rPr>
          <w:rFonts w:ascii="Times New Roman" w:eastAsia="Times New Roman" w:hAnsi="Times New Roman" w:cs="Times New Roman"/>
          <w:color w:val="676767"/>
          <w:sz w:val="28"/>
          <w:szCs w:val="28"/>
          <w:shd w:val="clear" w:color="auto" w:fill="F8F8F8"/>
          <w:lang w:eastAsia="ru-RU"/>
        </w:rPr>
        <w:t>т из строя музыкальное мышление</w:t>
      </w:r>
      <w:r w:rsidR="00B3771D" w:rsidRPr="009C0744">
        <w:rPr>
          <w:rFonts w:ascii="Times New Roman" w:eastAsia="Times New Roman" w:hAnsi="Times New Roman" w:cs="Times New Roman"/>
          <w:color w:val="676767"/>
          <w:sz w:val="28"/>
          <w:szCs w:val="28"/>
          <w:shd w:val="clear" w:color="auto" w:fill="F8F8F8"/>
          <w:lang w:eastAsia="ru-RU"/>
        </w:rPr>
        <w:t>   Комплексный подход к прочтению нового текста можно вкратце сформулировать так:  «Читать но</w:t>
      </w:r>
      <w:r w:rsidR="0012400B" w:rsidRPr="009C0744">
        <w:rPr>
          <w:rFonts w:ascii="Times New Roman" w:eastAsia="Times New Roman" w:hAnsi="Times New Roman" w:cs="Times New Roman"/>
          <w:color w:val="676767"/>
          <w:sz w:val="28"/>
          <w:szCs w:val="28"/>
          <w:shd w:val="clear" w:color="auto" w:fill="F8F8F8"/>
          <w:lang w:eastAsia="ru-RU"/>
        </w:rPr>
        <w:t>ты быстро, исполнять медленно».</w:t>
      </w:r>
    </w:p>
    <w:p w:rsidR="0012400B" w:rsidRPr="009C0744" w:rsidRDefault="00B3771D"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sidRPr="009C0744">
        <w:rPr>
          <w:rFonts w:ascii="Times New Roman" w:eastAsia="Times New Roman" w:hAnsi="Times New Roman" w:cs="Times New Roman"/>
          <w:color w:val="676767"/>
          <w:sz w:val="28"/>
          <w:szCs w:val="28"/>
          <w:shd w:val="clear" w:color="auto" w:fill="F8F8F8"/>
          <w:lang w:eastAsia="ru-RU"/>
        </w:rPr>
        <w:t>         Важным фактором свободного исполнения на рояле нового музыкального текста, помимо образования предваряющего слухового представления, является ясное зрительное представление  клавиш, на которых будет воплощена предстоящая  музыкальная мысль. Следовательно, такое зрительное представление должно быть также комплексным, то есть включающим не только клавишу, ударяемую в данный момент, но и целую картину клавиш. Для быстрой ориентировки</w:t>
      </w:r>
      <w:r w:rsidR="007F1373">
        <w:rPr>
          <w:rFonts w:ascii="Times New Roman" w:eastAsia="Times New Roman" w:hAnsi="Times New Roman" w:cs="Times New Roman"/>
          <w:color w:val="676767"/>
          <w:sz w:val="28"/>
          <w:szCs w:val="28"/>
          <w:shd w:val="clear" w:color="auto" w:fill="F8F8F8"/>
          <w:lang w:eastAsia="ru-RU"/>
        </w:rPr>
        <w:t xml:space="preserve"> в расположении клавиш полезно </w:t>
      </w:r>
      <w:r w:rsidRPr="009C0744">
        <w:rPr>
          <w:rFonts w:ascii="Times New Roman" w:eastAsia="Times New Roman" w:hAnsi="Times New Roman" w:cs="Times New Roman"/>
          <w:color w:val="676767"/>
          <w:sz w:val="28"/>
          <w:szCs w:val="28"/>
          <w:shd w:val="clear" w:color="auto" w:fill="F8F8F8"/>
          <w:lang w:eastAsia="ru-RU"/>
        </w:rPr>
        <w:t xml:space="preserve"> воспитывать устойчивое зрительное представление клавиатуры</w:t>
      </w:r>
      <w:r w:rsidR="0012400B" w:rsidRPr="009C0744">
        <w:rPr>
          <w:rFonts w:ascii="Times New Roman" w:eastAsia="Times New Roman" w:hAnsi="Times New Roman" w:cs="Times New Roman"/>
          <w:color w:val="676767"/>
          <w:sz w:val="28"/>
          <w:szCs w:val="28"/>
          <w:shd w:val="clear" w:color="auto" w:fill="F8F8F8"/>
          <w:lang w:eastAsia="ru-RU"/>
        </w:rPr>
        <w:t xml:space="preserve">. Для этой цели рекомендуется </w:t>
      </w:r>
      <w:r w:rsidRPr="009C0744">
        <w:rPr>
          <w:rFonts w:ascii="Times New Roman" w:eastAsia="Times New Roman" w:hAnsi="Times New Roman" w:cs="Times New Roman"/>
          <w:color w:val="676767"/>
          <w:sz w:val="28"/>
          <w:szCs w:val="28"/>
          <w:shd w:val="clear" w:color="auto" w:fill="F8F8F8"/>
          <w:lang w:eastAsia="ru-RU"/>
        </w:rPr>
        <w:t>чаще играть в темноте пьесы, выученные наизусть.</w:t>
      </w:r>
    </w:p>
    <w:p w:rsidR="0012400B" w:rsidRPr="009C0744" w:rsidRDefault="00B3771D" w:rsidP="0072282E">
      <w:pPr>
        <w:spacing w:before="100" w:beforeAutospacing="1" w:after="270" w:line="360" w:lineRule="auto"/>
        <w:ind w:left="-567" w:firstLine="567"/>
        <w:contextualSpacing/>
        <w:rPr>
          <w:rFonts w:ascii="Times New Roman" w:eastAsia="Times New Roman" w:hAnsi="Times New Roman" w:cs="Times New Roman"/>
          <w:color w:val="676767"/>
          <w:sz w:val="28"/>
          <w:szCs w:val="28"/>
          <w:shd w:val="clear" w:color="auto" w:fill="F8F8F8"/>
          <w:lang w:eastAsia="ru-RU"/>
        </w:rPr>
      </w:pPr>
      <w:r w:rsidRPr="009C0744">
        <w:rPr>
          <w:rFonts w:ascii="Times New Roman" w:eastAsia="Times New Roman" w:hAnsi="Times New Roman" w:cs="Times New Roman"/>
          <w:color w:val="676767"/>
          <w:sz w:val="28"/>
          <w:szCs w:val="28"/>
          <w:shd w:val="clear" w:color="auto" w:fill="F8F8F8"/>
          <w:lang w:eastAsia="ru-RU"/>
        </w:rPr>
        <w:t xml:space="preserve"> Быстрая и грамотная ориентация в партии аккомпанемента обязательна для концертмейстера. Но для работы с солистами этого не достаточно. Нужно воспитывать более сложный вид внимания. Концертмейстер должен научиться, играя партию аккомпанемента, ясно и точно воспринимать партию солирующего голоса (певца или инструменталиста). Так же полезно знать особенности нотации сольных партий для различных инструментов – обозначения флажолетов, штрихов; альтовый и теноровый ключи. Для ознакомления с полной фактурой вокальных и инструментальных произведений с аккомпанементом рояля наиболее</w:t>
      </w:r>
      <w:r w:rsidR="00E4229D" w:rsidRPr="009C0744">
        <w:rPr>
          <w:rFonts w:ascii="Times New Roman" w:eastAsia="Times New Roman" w:hAnsi="Times New Roman" w:cs="Times New Roman"/>
          <w:color w:val="676767"/>
          <w:sz w:val="28"/>
          <w:szCs w:val="28"/>
          <w:shd w:val="clear" w:color="auto" w:fill="F8F8F8"/>
          <w:lang w:eastAsia="ru-RU"/>
        </w:rPr>
        <w:t xml:space="preserve"> </w:t>
      </w:r>
      <w:r w:rsidRPr="009C0744">
        <w:rPr>
          <w:rFonts w:ascii="Times New Roman" w:eastAsia="Times New Roman" w:hAnsi="Times New Roman" w:cs="Times New Roman"/>
          <w:color w:val="676767"/>
          <w:sz w:val="28"/>
          <w:szCs w:val="28"/>
          <w:shd w:val="clear" w:color="auto" w:fill="F8F8F8"/>
          <w:lang w:eastAsia="ru-RU"/>
        </w:rPr>
        <w:t xml:space="preserve"> близким путем является проигрывание партии солирующего голоса в сопровождении гармонической основы партии аккомпанемента. Сыгранное таким способом произведение создает достаточно ясное представление о сочинении в целом. Такой способ исполнения тесно связывает аккомпанемент с партией солиста, позволяя следить за индивидуальными чертами трактовки ведя сопровождение. Эта форма работы над музыкальным произведением имеет еще ряд практических достоинств. Подобные переложения стимулируют развитие музыкальной фантазии и композиционной техники, помогает переходу</w:t>
      </w:r>
      <w:r w:rsidR="00E4229D" w:rsidRPr="009C0744">
        <w:rPr>
          <w:rFonts w:ascii="Times New Roman" w:eastAsia="Times New Roman" w:hAnsi="Times New Roman" w:cs="Times New Roman"/>
          <w:color w:val="676767"/>
          <w:sz w:val="28"/>
          <w:szCs w:val="28"/>
          <w:shd w:val="clear" w:color="auto" w:fill="F8F8F8"/>
          <w:lang w:eastAsia="ru-RU"/>
        </w:rPr>
        <w:t xml:space="preserve"> </w:t>
      </w:r>
      <w:r w:rsidRPr="009C0744">
        <w:rPr>
          <w:rFonts w:ascii="Times New Roman" w:eastAsia="Times New Roman" w:hAnsi="Times New Roman" w:cs="Times New Roman"/>
          <w:color w:val="676767"/>
          <w:sz w:val="28"/>
          <w:szCs w:val="28"/>
          <w:shd w:val="clear" w:color="auto" w:fill="F8F8F8"/>
          <w:lang w:eastAsia="ru-RU"/>
        </w:rPr>
        <w:t xml:space="preserve">к  практике импровизации. </w:t>
      </w:r>
    </w:p>
    <w:p w:rsidR="00B3771D" w:rsidRPr="009C0744" w:rsidRDefault="00B3771D" w:rsidP="0072282E">
      <w:pPr>
        <w:spacing w:before="100" w:beforeAutospacing="1" w:after="270" w:line="360" w:lineRule="auto"/>
        <w:ind w:left="-567" w:firstLine="567"/>
        <w:contextualSpacing/>
        <w:rPr>
          <w:rFonts w:ascii="Times New Roman" w:eastAsia="Times New Roman" w:hAnsi="Times New Roman" w:cs="Times New Roman"/>
          <w:color w:val="676767"/>
          <w:sz w:val="28"/>
          <w:szCs w:val="28"/>
          <w:shd w:val="clear" w:color="auto" w:fill="F8F8F8"/>
          <w:lang w:eastAsia="ru-RU"/>
        </w:rPr>
      </w:pPr>
      <w:r w:rsidRPr="009C0744">
        <w:rPr>
          <w:rFonts w:ascii="Times New Roman" w:eastAsia="Times New Roman" w:hAnsi="Times New Roman" w:cs="Times New Roman"/>
          <w:color w:val="676767"/>
          <w:sz w:val="28"/>
          <w:szCs w:val="28"/>
          <w:shd w:val="clear" w:color="auto" w:fill="F8F8F8"/>
          <w:lang w:eastAsia="ru-RU"/>
        </w:rPr>
        <w:t>Умение ввести в исполнение целенаправленные изменения полезно еще в одном отношении. Не всегда репертуар, исполняемый концертмейстером, бывает ему технически доступен или не всегда пианист имеет достаточно времени, чтобы овладеть технической стороной в совершенстве.  Особенно часто такая необходимость может встретиться при игре оперного клавира. Далеко не всегда фортепианное переложение оркестровой фактуры достаточно удобно с точки зрения фортепианной техники. Бывают крайне неудобные и даже трудно исполнимые переложения. В таких случаях вполне допустимо введение изменений в фактуру переложения, если при этом сохраняется все существенное для передачи смысла музыки и в то же время достигается большая возможность доброкачественного исполнения.</w:t>
      </w:r>
      <w:r w:rsidR="009C0744" w:rsidRPr="009C0744">
        <w:rPr>
          <w:rFonts w:ascii="Times New Roman" w:eastAsia="Times New Roman" w:hAnsi="Times New Roman" w:cs="Times New Roman"/>
          <w:color w:val="676767"/>
          <w:sz w:val="28"/>
          <w:szCs w:val="28"/>
          <w:shd w:val="clear" w:color="auto" w:fill="F8F8F8"/>
          <w:lang w:eastAsia="ru-RU"/>
        </w:rPr>
        <w:t xml:space="preserve"> </w:t>
      </w:r>
    </w:p>
    <w:p w:rsidR="00B3771D" w:rsidRPr="009C0744" w:rsidRDefault="007F1373"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72282E">
        <w:rPr>
          <w:rFonts w:ascii="Times New Roman" w:eastAsia="Times New Roman" w:hAnsi="Times New Roman" w:cs="Times New Roman"/>
          <w:color w:val="676767"/>
          <w:sz w:val="28"/>
          <w:szCs w:val="28"/>
          <w:shd w:val="clear" w:color="auto" w:fill="F8F8F8"/>
          <w:lang w:eastAsia="ru-RU"/>
        </w:rPr>
        <w:t xml:space="preserve"> </w:t>
      </w:r>
      <w:r>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В вокальных произведениях</w:t>
      </w:r>
      <w:r w:rsidR="00772ADA" w:rsidRPr="009C0744">
        <w:rPr>
          <w:rFonts w:ascii="Times New Roman" w:eastAsia="Times New Roman" w:hAnsi="Times New Roman" w:cs="Times New Roman"/>
          <w:color w:val="676767"/>
          <w:sz w:val="28"/>
          <w:szCs w:val="28"/>
          <w:shd w:val="clear" w:color="auto" w:fill="F8F8F8"/>
          <w:lang w:eastAsia="ru-RU"/>
        </w:rPr>
        <w:t xml:space="preserve"> концертмейстер должен уметь </w:t>
      </w:r>
      <w:r w:rsidR="00B3771D" w:rsidRPr="009C0744">
        <w:rPr>
          <w:rFonts w:ascii="Times New Roman" w:eastAsia="Times New Roman" w:hAnsi="Times New Roman" w:cs="Times New Roman"/>
          <w:color w:val="676767"/>
          <w:sz w:val="28"/>
          <w:szCs w:val="28"/>
          <w:shd w:val="clear" w:color="auto" w:fill="F8F8F8"/>
          <w:lang w:eastAsia="ru-RU"/>
        </w:rPr>
        <w:t>интонировать голосом  партию певца со словами, либо, исполняя эту партию на рояле совместно с гармонической основой, уметь одновременно произносить текст в певческом ритме.</w:t>
      </w:r>
    </w:p>
    <w:p w:rsidR="00B3771D" w:rsidRPr="009C0744" w:rsidRDefault="007F1373" w:rsidP="0072282E">
      <w:pPr>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 xml:space="preserve"> </w:t>
      </w:r>
      <w:r w:rsidR="0072282E">
        <w:rPr>
          <w:rFonts w:ascii="Times New Roman" w:eastAsia="Times New Roman" w:hAnsi="Times New Roman" w:cs="Times New Roman"/>
          <w:color w:val="676767"/>
          <w:sz w:val="28"/>
          <w:szCs w:val="28"/>
          <w:shd w:val="clear" w:color="auto" w:fill="F8F8F8"/>
          <w:lang w:eastAsia="ru-RU"/>
        </w:rPr>
        <w:t xml:space="preserve"> </w:t>
      </w:r>
      <w:r w:rsidR="00B3771D" w:rsidRPr="009C0744">
        <w:rPr>
          <w:rFonts w:ascii="Times New Roman" w:eastAsia="Times New Roman" w:hAnsi="Times New Roman" w:cs="Times New Roman"/>
          <w:color w:val="676767"/>
          <w:sz w:val="28"/>
          <w:szCs w:val="28"/>
          <w:shd w:val="clear" w:color="auto" w:fill="F8F8F8"/>
          <w:lang w:eastAsia="ru-RU"/>
        </w:rPr>
        <w:t>В инструментальных произведениях точное воспроизведение солирующей партии на рояле часто невыполнимо, особенно если мы имеем дело с виртуозными пьесами. В таких случаях рояль должен служить лишь вспомогательным средством при предварительном просмотре произведения, для того чтобы создать мысленно ясное представление об интонационном содержании партии солирующего инструмента.</w:t>
      </w:r>
    </w:p>
    <w:p w:rsidR="00B3771D" w:rsidRPr="009C0744" w:rsidRDefault="007F1373" w:rsidP="0072282E">
      <w:pPr>
        <w:tabs>
          <w:tab w:val="left" w:pos="284"/>
        </w:tabs>
        <w:spacing w:before="100" w:beforeAutospacing="1" w:after="270" w:line="360" w:lineRule="auto"/>
        <w:ind w:left="-567"/>
        <w:contextualSpacing/>
        <w:rPr>
          <w:rFonts w:ascii="Times New Roman" w:eastAsia="Times New Roman" w:hAnsi="Times New Roman" w:cs="Times New Roman"/>
          <w:color w:val="676767"/>
          <w:sz w:val="28"/>
          <w:szCs w:val="28"/>
          <w:shd w:val="clear" w:color="auto" w:fill="F8F8F8"/>
          <w:lang w:eastAsia="ru-RU"/>
        </w:rPr>
      </w:pPr>
      <w:r>
        <w:rPr>
          <w:rFonts w:ascii="Times New Roman" w:eastAsia="Times New Roman" w:hAnsi="Times New Roman" w:cs="Times New Roman"/>
          <w:color w:val="676767"/>
          <w:sz w:val="28"/>
          <w:szCs w:val="28"/>
          <w:shd w:val="clear" w:color="auto" w:fill="F8F8F8"/>
          <w:lang w:eastAsia="ru-RU"/>
        </w:rPr>
        <w:t>   </w:t>
      </w:r>
      <w:r w:rsidR="0072282E">
        <w:rPr>
          <w:rFonts w:ascii="Times New Roman" w:eastAsia="Times New Roman" w:hAnsi="Times New Roman" w:cs="Times New Roman"/>
          <w:color w:val="676767"/>
          <w:sz w:val="28"/>
          <w:szCs w:val="28"/>
          <w:shd w:val="clear" w:color="auto" w:fill="F8F8F8"/>
          <w:lang w:eastAsia="ru-RU"/>
        </w:rPr>
        <w:t xml:space="preserve">  </w:t>
      </w:r>
      <w:r w:rsidR="00B3771D" w:rsidRPr="009C0744">
        <w:rPr>
          <w:rFonts w:ascii="Times New Roman" w:eastAsia="Times New Roman" w:hAnsi="Times New Roman" w:cs="Times New Roman"/>
          <w:color w:val="676767"/>
          <w:sz w:val="28"/>
          <w:szCs w:val="28"/>
          <w:shd w:val="clear" w:color="auto" w:fill="F8F8F8"/>
          <w:lang w:eastAsia="ru-RU"/>
        </w:rPr>
        <w:t>Чем свободнее концертмейстер оперирует навыками ноточтения, чем быстрее  и точнее возникают слуховые представления при прочтении нотного текста, тем с большим успехом он может осуществлять свои функции. Конечно, эти навыки сами по себе не исчерпывают мастерство, но вооруженный ими пианист свободнее осуществляет свои артистические намерения, более осознанно подходит к решению исполнительских задач.</w:t>
      </w:r>
    </w:p>
    <w:p w:rsidR="00772ADA" w:rsidRPr="009C0744" w:rsidRDefault="0012400B" w:rsidP="0072282E">
      <w:pPr>
        <w:spacing w:before="100" w:beforeAutospacing="1" w:after="270" w:line="360" w:lineRule="auto"/>
        <w:ind w:left="-567" w:firstLine="142"/>
        <w:contextualSpacing/>
        <w:rPr>
          <w:rFonts w:ascii="Times New Roman" w:eastAsia="Times New Roman" w:hAnsi="Times New Roman" w:cs="Times New Roman"/>
          <w:color w:val="676767"/>
          <w:sz w:val="28"/>
          <w:szCs w:val="28"/>
          <w:shd w:val="clear" w:color="auto" w:fill="F8F8F8"/>
          <w:lang w:eastAsia="ru-RU"/>
        </w:rPr>
      </w:pPr>
      <w:r w:rsidRPr="009C0744">
        <w:rPr>
          <w:rFonts w:ascii="Times New Roman" w:eastAsia="Times New Roman" w:hAnsi="Times New Roman" w:cs="Times New Roman"/>
          <w:color w:val="676767"/>
          <w:sz w:val="28"/>
          <w:szCs w:val="28"/>
          <w:shd w:val="clear" w:color="auto" w:fill="F8F8F8"/>
          <w:lang w:eastAsia="ru-RU"/>
        </w:rPr>
        <w:t>     </w:t>
      </w:r>
      <w:r w:rsidR="00B3771D" w:rsidRPr="009C0744">
        <w:rPr>
          <w:rFonts w:ascii="Times New Roman" w:eastAsia="Times New Roman" w:hAnsi="Times New Roman" w:cs="Times New Roman"/>
          <w:color w:val="676767"/>
          <w:sz w:val="28"/>
          <w:szCs w:val="28"/>
          <w:shd w:val="clear" w:color="auto" w:fill="F8F8F8"/>
          <w:lang w:eastAsia="ru-RU"/>
        </w:rPr>
        <w:t xml:space="preserve"> В профессиональной практике концертмейстеру приходиться прибегать к игре в транспонированном виде только при сопровождении  вокальных произведений. Наличие этого навыка у концертмейстера создает много удобств для певцов. Есть даже ряд произведений, игра которых в транспонированном виде вошла в традицию. Например, ария Зибеля и ария Валентина  из оперы «Фауст» Гуно. Кроме того, нередки случаи, когда певцу по соображениям тесситуры необходимо </w:t>
      </w:r>
      <w:r w:rsidR="00772ADA" w:rsidRPr="009C0744">
        <w:rPr>
          <w:rFonts w:ascii="Times New Roman" w:eastAsia="Times New Roman" w:hAnsi="Times New Roman" w:cs="Times New Roman"/>
          <w:color w:val="676767"/>
          <w:sz w:val="28"/>
          <w:szCs w:val="28"/>
          <w:shd w:val="clear" w:color="auto" w:fill="F8F8F8"/>
          <w:lang w:eastAsia="ru-RU"/>
        </w:rPr>
        <w:t>исполнить,</w:t>
      </w:r>
      <w:r w:rsidR="00B3771D" w:rsidRPr="009C0744">
        <w:rPr>
          <w:rFonts w:ascii="Times New Roman" w:eastAsia="Times New Roman" w:hAnsi="Times New Roman" w:cs="Times New Roman"/>
          <w:color w:val="676767"/>
          <w:sz w:val="28"/>
          <w:szCs w:val="28"/>
          <w:shd w:val="clear" w:color="auto" w:fill="F8F8F8"/>
          <w:lang w:eastAsia="ru-RU"/>
        </w:rPr>
        <w:t xml:space="preserve"> то или иное произведение в более высокой или более низкой тональности. Такая необходимость может возникнуть в случае нездоровья певца. Иногда при прохождении новых произведений со слишком напряженной тесситурой полезно в начале разучивать их в более низкой тональности во избежание утомления голоса при повторениях. В практике староитальянского вокального искусства избрание даже профессиональным певцом наиболее удобной для него тональности рекомендовалось такими авторитетными педагогами, как, например, Каччини. В нашей современной концертной практике многие певцы придерживались бы этого разумного обычая, если  концертмейстеры могли в этом отношении всегда пойти навстречу их пожеланиям. </w:t>
      </w:r>
    </w:p>
    <w:p w:rsidR="009C0744" w:rsidRDefault="00772ADA" w:rsidP="0072282E">
      <w:pPr>
        <w:spacing w:before="100" w:beforeAutospacing="1" w:after="270" w:line="360" w:lineRule="auto"/>
        <w:ind w:left="-567" w:firstLine="142"/>
        <w:contextualSpacing/>
        <w:rPr>
          <w:rFonts w:ascii="Times New Roman" w:eastAsia="Times New Roman" w:hAnsi="Times New Roman" w:cs="Times New Roman"/>
          <w:color w:val="676767"/>
          <w:sz w:val="28"/>
          <w:szCs w:val="28"/>
          <w:shd w:val="clear" w:color="auto" w:fill="F8F8F8"/>
          <w:lang w:eastAsia="ru-RU"/>
        </w:rPr>
      </w:pPr>
      <w:r w:rsidRPr="009C0744">
        <w:rPr>
          <w:rFonts w:ascii="Times New Roman" w:eastAsia="Times New Roman" w:hAnsi="Times New Roman" w:cs="Times New Roman"/>
          <w:color w:val="676767"/>
          <w:sz w:val="28"/>
          <w:szCs w:val="28"/>
          <w:shd w:val="clear" w:color="auto" w:fill="F8F8F8"/>
          <w:lang w:eastAsia="ru-RU"/>
        </w:rPr>
        <w:t xml:space="preserve">   </w:t>
      </w:r>
      <w:r w:rsidR="00B3771D" w:rsidRPr="009C0744">
        <w:rPr>
          <w:rFonts w:ascii="Times New Roman" w:eastAsia="Times New Roman" w:hAnsi="Times New Roman" w:cs="Times New Roman"/>
          <w:color w:val="676767"/>
          <w:sz w:val="28"/>
          <w:szCs w:val="28"/>
          <w:shd w:val="clear" w:color="auto" w:fill="F8F8F8"/>
          <w:lang w:eastAsia="ru-RU"/>
        </w:rPr>
        <w:t>Транспонирование обычно используется в пределах повышения или понижения оригинальной тональности не более чем на терцию. Изучение навыков транспонирования имеет значение не только в плане их непосредственного практического приложения, но и помогает более быстрому и точному прочтению нотного текста в оригинальной тональности. Это полезное следствие занятий достигается при использовании метода интервального перемещения. В этом случае и зрение, и слух приучаются к очень внимательному отношению к интервальным связям звуков, к определению каждой ноты не по ее абсолютной высоте, а из соотношения с высотой предыдущей. Это условие ведет к образованию связного восприятия нотного письма. Навык транспонирования вырабатывается, основываясь на ранее перечисленных навыках. Процесс транспонирования, как и прочтение нотного текста в оригинале, является процессом многосторонним, требующим гибкого приспособления внимания к различным музыкальным формам. Вместить его в один какой-либо прием, в один рецепт можно только в отвлечении от живой практики. А практика-это систематические занятия, требующие от концертмейстера владения всеми перечисленными навыками.</w:t>
      </w:r>
    </w:p>
    <w:p w:rsidR="00CD4F6A" w:rsidRPr="00CD4F6A" w:rsidRDefault="007F1373" w:rsidP="0072282E">
      <w:pPr>
        <w:spacing w:before="100" w:beforeAutospacing="1" w:after="270" w:line="360" w:lineRule="auto"/>
        <w:ind w:left="-567" w:firstLine="142"/>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4F6A" w:rsidRPr="00CD4F6A">
        <w:rPr>
          <w:rFonts w:ascii="Times New Roman" w:hAnsi="Times New Roman" w:cs="Times New Roman"/>
          <w:color w:val="000000"/>
          <w:sz w:val="28"/>
          <w:szCs w:val="28"/>
        </w:rPr>
        <w:t>Специфика концертмейс</w:t>
      </w:r>
      <w:r w:rsidR="009C0744">
        <w:rPr>
          <w:color w:val="000000"/>
          <w:sz w:val="28"/>
          <w:szCs w:val="28"/>
        </w:rPr>
        <w:t xml:space="preserve">терской работы на занятиях </w:t>
      </w:r>
      <w:r w:rsidR="00CD4F6A" w:rsidRPr="00CD4F6A">
        <w:rPr>
          <w:rFonts w:ascii="Times New Roman" w:hAnsi="Times New Roman" w:cs="Times New Roman"/>
          <w:color w:val="000000"/>
          <w:sz w:val="28"/>
          <w:szCs w:val="28"/>
        </w:rPr>
        <w:t xml:space="preserve"> требует от концертмейстера мобильности, гибкого отношения к исполняемой фактуре, умения пользоваться ее удобными вариантами, аранжировкой. Подбор аккомпанемента по слуху является не репродуктивным, а творческим процессом, особенно если концертмейстер не знаком с оригинальным нотным текстом подбираемого сопровождения. В этом случае он создает собственный вариант фактуры, что требует от него самостоятельных музыкально-творческих действий.</w:t>
      </w:r>
    </w:p>
    <w:p w:rsidR="009C0744" w:rsidRDefault="007F1373" w:rsidP="0072282E">
      <w:pPr>
        <w:pStyle w:val="a9"/>
        <w:shd w:val="clear" w:color="auto" w:fill="FFFFFF"/>
        <w:spacing w:before="0" w:beforeAutospacing="0" w:after="0" w:afterAutospacing="0" w:line="360" w:lineRule="auto"/>
        <w:ind w:left="-567"/>
        <w:contextualSpacing/>
        <w:rPr>
          <w:color w:val="000000"/>
          <w:sz w:val="28"/>
          <w:szCs w:val="28"/>
        </w:rPr>
      </w:pPr>
      <w:r>
        <w:rPr>
          <w:color w:val="000000"/>
          <w:sz w:val="28"/>
          <w:szCs w:val="28"/>
        </w:rPr>
        <w:t xml:space="preserve">   </w:t>
      </w:r>
      <w:r w:rsidR="00CD4F6A" w:rsidRPr="00CD4F6A">
        <w:rPr>
          <w:color w:val="000000"/>
          <w:sz w:val="28"/>
          <w:szCs w:val="28"/>
        </w:rPr>
        <w:t>Гармонизация мелодий по слуху, в отличие от гармонизации как способа решения задач по курсу гармонии, - практический навык, требующий свободы построения и комбинирования на инструменте аккордовых структур и владения основными фактурными и ритмическими формулами сопровождения. Психологическими предпосылками формирования гармонизации по слуху являются внутреннеслуховые и мыслительно-аналитические процессы.</w:t>
      </w:r>
    </w:p>
    <w:p w:rsidR="00CD4F6A" w:rsidRPr="00CD4F6A" w:rsidRDefault="007F1373" w:rsidP="0072282E">
      <w:pPr>
        <w:pStyle w:val="a9"/>
        <w:shd w:val="clear" w:color="auto" w:fill="FFFFFF"/>
        <w:spacing w:before="0" w:beforeAutospacing="0" w:after="0" w:afterAutospacing="0" w:line="360" w:lineRule="auto"/>
        <w:ind w:left="-567"/>
        <w:contextualSpacing/>
        <w:rPr>
          <w:color w:val="000000"/>
          <w:sz w:val="28"/>
          <w:szCs w:val="28"/>
        </w:rPr>
      </w:pPr>
      <w:r>
        <w:rPr>
          <w:color w:val="000000"/>
          <w:sz w:val="28"/>
          <w:szCs w:val="28"/>
        </w:rPr>
        <w:t xml:space="preserve">   </w:t>
      </w:r>
      <w:r w:rsidR="00CD4F6A" w:rsidRPr="00CD4F6A">
        <w:rPr>
          <w:color w:val="000000"/>
          <w:sz w:val="28"/>
          <w:szCs w:val="28"/>
        </w:rPr>
        <w:t>Суть первых – в произвольном оперировании гармоническими представлениями, в создании обобщенного гармонического образа вокальной или инструментальной мелодии. Для успешного подбора гармонии к мелодии необходима достаточная степень автоматизации внуреннеслуховых процессов (сенсорные навыки).</w:t>
      </w:r>
    </w:p>
    <w:p w:rsidR="00CD4F6A" w:rsidRPr="00CD4F6A" w:rsidRDefault="00CD4F6A" w:rsidP="0072282E">
      <w:pPr>
        <w:pStyle w:val="a9"/>
        <w:shd w:val="clear" w:color="auto" w:fill="FFFFFF"/>
        <w:spacing w:before="0" w:beforeAutospacing="0" w:after="0" w:afterAutospacing="0" w:line="360" w:lineRule="auto"/>
        <w:ind w:left="-567"/>
        <w:contextualSpacing/>
        <w:rPr>
          <w:color w:val="000000"/>
          <w:sz w:val="28"/>
          <w:szCs w:val="28"/>
        </w:rPr>
      </w:pPr>
      <w:r w:rsidRPr="00CD4F6A">
        <w:rPr>
          <w:color w:val="000000"/>
          <w:sz w:val="28"/>
          <w:szCs w:val="28"/>
        </w:rPr>
        <w:t>Конкретное фактурное оформление подбираемого и</w:t>
      </w:r>
      <w:r w:rsidR="009C0744">
        <w:rPr>
          <w:color w:val="000000"/>
          <w:sz w:val="28"/>
          <w:szCs w:val="28"/>
        </w:rPr>
        <w:t xml:space="preserve"> </w:t>
      </w:r>
      <w:r w:rsidRPr="00CD4F6A">
        <w:rPr>
          <w:color w:val="000000"/>
          <w:sz w:val="28"/>
          <w:szCs w:val="28"/>
        </w:rPr>
        <w:t>импровизируемого сопровождения должно отражать два главных показателя содержания мелодии – ее жанр и характер. Концертмейстер должен освоить фактурные формулы сопровождения мелодий, имеющих ярко выраженный жанровый характер (марш, вальс, полька, баркарола и др. танцы, лирическая песня и т.п.). Неоспоримой основой сопровождения многих медленных протяжных, а также маршевых мелодий является аккордовая вертикаль, песен-полек – традиционная формула «бас-аккорд». При отсутствии в мелодиях легко определяемых признаков указанных жанров (подвижных, шуточных, энергичных, с национальным колоритом, джазовых) акцент должен быть сделан на выявлении их характера путем конкретного фактурного оформления сопровождения. В этих случаях допускается большая вариантность в выборе формул фактуры и их ритмического оформления. В выявлении жанра и характера мелодии большую роль играет ритмизация фактурных формул (например, синкопированные ритмы в мелодиях джазового и эстрадного плана).</w:t>
      </w:r>
    </w:p>
    <w:p w:rsidR="00CD4F6A" w:rsidRPr="00CD4F6A" w:rsidRDefault="00CD4F6A" w:rsidP="0072282E">
      <w:pPr>
        <w:pStyle w:val="a9"/>
        <w:shd w:val="clear" w:color="auto" w:fill="FFFFFF"/>
        <w:spacing w:before="0" w:beforeAutospacing="0" w:after="0" w:afterAutospacing="0" w:line="360" w:lineRule="auto"/>
        <w:ind w:left="-567"/>
        <w:contextualSpacing/>
        <w:rPr>
          <w:color w:val="000000"/>
          <w:sz w:val="28"/>
          <w:szCs w:val="28"/>
        </w:rPr>
      </w:pPr>
      <w:r w:rsidRPr="00CD4F6A">
        <w:rPr>
          <w:color w:val="000000"/>
          <w:sz w:val="28"/>
          <w:szCs w:val="28"/>
        </w:rPr>
        <w:t>Показателем художественного качества аранжировки является также умение комбинировать при необходимости формулы фактуры в одной и той же пьесе (сменить фактурную формулу в припеве, втором эпизоде).</w:t>
      </w:r>
    </w:p>
    <w:p w:rsidR="00CD4F6A" w:rsidRPr="00CD4F6A" w:rsidRDefault="00F050B1" w:rsidP="0072282E">
      <w:pPr>
        <w:spacing w:after="0" w:line="360" w:lineRule="auto"/>
        <w:ind w:left="-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D4F6A">
        <w:rPr>
          <w:rFonts w:ascii="Times New Roman" w:eastAsia="Times New Roman" w:hAnsi="Times New Roman" w:cs="Times New Roman"/>
          <w:sz w:val="28"/>
          <w:szCs w:val="28"/>
          <w:lang w:eastAsia="ru-RU"/>
        </w:rPr>
        <w:t xml:space="preserve"> </w:t>
      </w:r>
      <w:r w:rsidR="00CD4F6A" w:rsidRPr="00CD4F6A">
        <w:rPr>
          <w:rFonts w:ascii="Times New Roman" w:eastAsia="Times New Roman" w:hAnsi="Times New Roman" w:cs="Times New Roman"/>
          <w:sz w:val="28"/>
          <w:szCs w:val="28"/>
          <w:lang w:eastAsia="ru-RU"/>
        </w:rPr>
        <w:t>Прежде чем приступать к сочинению музыки, следует наметить драматургический план, он неизменен практически для любого произведения временного искусства: вступление – экспозиция – развитие – кульминация - «развязка», (возможна кода). Наша задача определить эти узловые моменты в данном музыкальном материале. Драматургия заложена в словесном тексте, но слепо следовать ему не стоит, поскольку музыкальная драматургия предполагает свои логические закономерности. Следует заметить, что каждая песня – явление уникальное, порой требующее нестандартных решений в пос</w:t>
      </w:r>
      <w:r>
        <w:rPr>
          <w:rFonts w:ascii="Times New Roman" w:eastAsia="Times New Roman" w:hAnsi="Times New Roman" w:cs="Times New Roman"/>
          <w:sz w:val="28"/>
          <w:szCs w:val="28"/>
          <w:lang w:eastAsia="ru-RU"/>
        </w:rPr>
        <w:t>троении композиции.</w:t>
      </w:r>
    </w:p>
    <w:p w:rsidR="00CD4F6A" w:rsidRPr="00CD4F6A" w:rsidRDefault="00CD4F6A" w:rsidP="0072282E">
      <w:pPr>
        <w:numPr>
          <w:ilvl w:val="0"/>
          <w:numId w:val="2"/>
        </w:numPr>
        <w:spacing w:after="0" w:line="360" w:lineRule="auto"/>
        <w:ind w:left="-567"/>
        <w:contextualSpacing/>
        <w:rPr>
          <w:rFonts w:ascii="Times New Roman" w:eastAsia="Times New Roman" w:hAnsi="Times New Roman" w:cs="Times New Roman"/>
          <w:sz w:val="28"/>
          <w:szCs w:val="28"/>
          <w:lang w:eastAsia="ru-RU"/>
        </w:rPr>
      </w:pPr>
      <w:r w:rsidRPr="00CD4F6A">
        <w:rPr>
          <w:rFonts w:ascii="Times New Roman" w:eastAsia="Times New Roman" w:hAnsi="Times New Roman" w:cs="Times New Roman"/>
          <w:sz w:val="28"/>
          <w:szCs w:val="28"/>
          <w:lang w:eastAsia="ru-RU"/>
        </w:rPr>
        <w:t>В первую очередь определяется </w:t>
      </w:r>
      <w:r w:rsidRPr="00CD4F6A">
        <w:rPr>
          <w:rFonts w:ascii="Times New Roman" w:eastAsia="Times New Roman" w:hAnsi="Times New Roman" w:cs="Times New Roman"/>
          <w:i/>
          <w:iCs/>
          <w:sz w:val="28"/>
          <w:szCs w:val="28"/>
          <w:lang w:eastAsia="ru-RU"/>
        </w:rPr>
        <w:t>вид лада</w:t>
      </w:r>
      <w:r w:rsidRPr="00CD4F6A">
        <w:rPr>
          <w:rFonts w:ascii="Times New Roman" w:eastAsia="Times New Roman" w:hAnsi="Times New Roman" w:cs="Times New Roman"/>
          <w:sz w:val="28"/>
          <w:szCs w:val="28"/>
          <w:lang w:eastAsia="ru-RU"/>
        </w:rPr>
        <w:t>, в котором будет гармонизоваться данный напев, также учитывается возможность смены лада (или его переменность, как в случае с песней «Вниз по матушке по Волге»).</w:t>
      </w:r>
    </w:p>
    <w:p w:rsidR="00CD4F6A" w:rsidRPr="00CD4F6A" w:rsidRDefault="00CD4F6A" w:rsidP="0072282E">
      <w:pPr>
        <w:numPr>
          <w:ilvl w:val="0"/>
          <w:numId w:val="2"/>
        </w:numPr>
        <w:spacing w:after="0" w:line="360" w:lineRule="auto"/>
        <w:ind w:left="-567"/>
        <w:contextualSpacing/>
        <w:rPr>
          <w:rFonts w:ascii="Times New Roman" w:eastAsia="Times New Roman" w:hAnsi="Times New Roman" w:cs="Times New Roman"/>
          <w:sz w:val="28"/>
          <w:szCs w:val="28"/>
          <w:lang w:eastAsia="ru-RU"/>
        </w:rPr>
      </w:pPr>
      <w:r w:rsidRPr="00CD4F6A">
        <w:rPr>
          <w:rFonts w:ascii="Times New Roman" w:eastAsia="Times New Roman" w:hAnsi="Times New Roman" w:cs="Times New Roman"/>
          <w:sz w:val="28"/>
          <w:szCs w:val="28"/>
          <w:lang w:eastAsia="ru-RU"/>
        </w:rPr>
        <w:t>Намечаются наиболее подходящие виды каденций и конкретный склад изложения.</w:t>
      </w:r>
    </w:p>
    <w:p w:rsidR="00CD4F6A" w:rsidRPr="00CD4F6A" w:rsidRDefault="00CD4F6A" w:rsidP="0072282E">
      <w:pPr>
        <w:numPr>
          <w:ilvl w:val="0"/>
          <w:numId w:val="2"/>
        </w:numPr>
        <w:spacing w:after="0" w:line="360" w:lineRule="auto"/>
        <w:ind w:left="-567"/>
        <w:contextualSpacing/>
        <w:rPr>
          <w:rFonts w:ascii="Times New Roman" w:eastAsia="Times New Roman" w:hAnsi="Times New Roman" w:cs="Times New Roman"/>
          <w:sz w:val="28"/>
          <w:szCs w:val="28"/>
          <w:lang w:eastAsia="ru-RU"/>
        </w:rPr>
      </w:pPr>
      <w:r w:rsidRPr="00CD4F6A">
        <w:rPr>
          <w:rFonts w:ascii="Times New Roman" w:eastAsia="Times New Roman" w:hAnsi="Times New Roman" w:cs="Times New Roman"/>
          <w:sz w:val="28"/>
          <w:szCs w:val="28"/>
          <w:lang w:eastAsia="ru-RU"/>
        </w:rPr>
        <w:t>Отыскиваются наиболее характерные для данного напева функциональные последования и гармонические обороты.</w:t>
      </w:r>
    </w:p>
    <w:p w:rsidR="00CD4F6A" w:rsidRPr="00CD4F6A" w:rsidRDefault="00CD4F6A" w:rsidP="0072282E">
      <w:pPr>
        <w:numPr>
          <w:ilvl w:val="0"/>
          <w:numId w:val="2"/>
        </w:numPr>
        <w:spacing w:after="0" w:line="360" w:lineRule="auto"/>
        <w:ind w:left="-567"/>
        <w:contextualSpacing/>
        <w:rPr>
          <w:rFonts w:ascii="Times New Roman" w:eastAsia="Times New Roman" w:hAnsi="Times New Roman" w:cs="Times New Roman"/>
          <w:sz w:val="28"/>
          <w:szCs w:val="28"/>
          <w:lang w:eastAsia="ru-RU"/>
        </w:rPr>
      </w:pPr>
      <w:r w:rsidRPr="00CD4F6A">
        <w:rPr>
          <w:rFonts w:ascii="Times New Roman" w:eastAsia="Times New Roman" w:hAnsi="Times New Roman" w:cs="Times New Roman"/>
          <w:sz w:val="28"/>
          <w:szCs w:val="28"/>
          <w:lang w:eastAsia="ru-RU"/>
        </w:rPr>
        <w:t>При повторении в напеве одних и тех же мелодических оборотов желательно прибегать к их ладо-гармоническому варьированию.</w:t>
      </w:r>
    </w:p>
    <w:p w:rsidR="00F050B1" w:rsidRPr="00F050B1" w:rsidRDefault="007F1373" w:rsidP="0072282E">
      <w:pPr>
        <w:pStyle w:val="a4"/>
        <w:spacing w:line="360" w:lineRule="auto"/>
        <w:ind w:left="-567"/>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w:t>
      </w:r>
      <w:r w:rsidR="00F050B1" w:rsidRPr="00F050B1">
        <w:rPr>
          <w:rFonts w:ascii="Times New Roman" w:hAnsi="Times New Roman" w:cs="Times New Roman"/>
          <w:color w:val="000000"/>
          <w:sz w:val="28"/>
          <w:szCs w:val="28"/>
        </w:rPr>
        <w:t>Мастерство концертмейстера глубоко специфично. Оно требует от пианиста не только артистизма, но и разносторонних музыкально-исполнительских дарований, владения ансамблевой техникой, знания основ певческого искусства, особенностей игры на различных инструментах, также отличного музыкального слуха, специальных музыкальных навыков по чтению и транспонированию различных партитур, по импровизационной аранжировке на фортепиано.</w:t>
      </w:r>
    </w:p>
    <w:p w:rsidR="00F050B1" w:rsidRPr="00F050B1" w:rsidRDefault="00F050B1" w:rsidP="0072282E">
      <w:pPr>
        <w:pStyle w:val="a4"/>
        <w:spacing w:line="360" w:lineRule="auto"/>
        <w:ind w:left="-567"/>
        <w:rPr>
          <w:rFonts w:ascii="Times New Roman" w:eastAsia="Times New Roman" w:hAnsi="Times New Roman" w:cs="Times New Roman"/>
          <w:color w:val="000000"/>
          <w:sz w:val="28"/>
          <w:szCs w:val="28"/>
          <w:lang w:eastAsia="ru-RU"/>
        </w:rPr>
      </w:pPr>
      <w:r w:rsidRPr="00F050B1">
        <w:rPr>
          <w:rFonts w:ascii="Times New Roman" w:eastAsia="Times New Roman" w:hAnsi="Times New Roman" w:cs="Times New Roman"/>
          <w:color w:val="000000"/>
          <w:sz w:val="28"/>
          <w:szCs w:val="28"/>
          <w:lang w:eastAsia="ru-RU"/>
        </w:rPr>
        <w:t>Деятельность концертмейстера требует от пианиста применения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w:t>
      </w:r>
    </w:p>
    <w:p w:rsidR="00F050B1" w:rsidRPr="007F1373" w:rsidRDefault="00F050B1" w:rsidP="0072282E">
      <w:pPr>
        <w:shd w:val="clear" w:color="auto" w:fill="FFFFFF"/>
        <w:spacing w:after="0" w:line="360" w:lineRule="auto"/>
        <w:ind w:left="-567"/>
        <w:contextualSpacing/>
        <w:rPr>
          <w:rFonts w:ascii="Times New Roman" w:eastAsia="Times New Roman" w:hAnsi="Times New Roman" w:cs="Times New Roman"/>
          <w:color w:val="000000"/>
          <w:sz w:val="28"/>
          <w:szCs w:val="28"/>
          <w:lang w:eastAsia="ru-RU"/>
        </w:rPr>
      </w:pPr>
    </w:p>
    <w:p w:rsidR="00CD4F6A" w:rsidRPr="00CD4F6A" w:rsidRDefault="00CD4F6A" w:rsidP="0072282E">
      <w:pPr>
        <w:spacing w:after="0" w:line="360" w:lineRule="auto"/>
        <w:ind w:left="-567"/>
        <w:contextualSpacing/>
        <w:rPr>
          <w:rFonts w:ascii="Times New Roman" w:eastAsia="Times New Roman" w:hAnsi="Times New Roman" w:cs="Times New Roman"/>
          <w:sz w:val="28"/>
          <w:szCs w:val="28"/>
          <w:lang w:eastAsia="ru-RU"/>
        </w:rPr>
      </w:pPr>
    </w:p>
    <w:p w:rsidR="00CD4F6A" w:rsidRPr="00CD4F6A" w:rsidRDefault="00CD4F6A" w:rsidP="0072282E">
      <w:pPr>
        <w:spacing w:after="0" w:line="360" w:lineRule="auto"/>
        <w:ind w:left="-567"/>
        <w:contextualSpacing/>
        <w:rPr>
          <w:rFonts w:ascii="Times New Roman" w:eastAsia="Times New Roman" w:hAnsi="Times New Roman" w:cs="Times New Roman"/>
          <w:sz w:val="28"/>
          <w:szCs w:val="28"/>
          <w:lang w:eastAsia="ru-RU"/>
        </w:rPr>
      </w:pPr>
    </w:p>
    <w:p w:rsidR="00CD4F6A" w:rsidRPr="00CD4F6A" w:rsidRDefault="009100E2" w:rsidP="009100E2">
      <w:pPr>
        <w:spacing w:after="0" w:line="360" w:lineRule="auto"/>
        <w:contextualSpacing/>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72282E" w:rsidRPr="0072282E">
        <w:rPr>
          <w:rFonts w:ascii="Times New Roman" w:eastAsia="Times New Roman" w:hAnsi="Times New Roman" w:cs="Times New Roman"/>
          <w:sz w:val="32"/>
          <w:szCs w:val="32"/>
          <w:lang w:eastAsia="ru-RU"/>
        </w:rPr>
        <w:t>Рекомендуемая литература.</w:t>
      </w:r>
      <w:bookmarkStart w:id="0" w:name="_GoBack"/>
      <w:bookmarkEnd w:id="0"/>
    </w:p>
    <w:p w:rsidR="00056052" w:rsidRDefault="008F47BC" w:rsidP="009100E2">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Рудольф Гартман «Работа концертмейстера». Берлин, 1925 г.</w:t>
      </w:r>
    </w:p>
    <w:p w:rsidR="008F47BC" w:rsidRDefault="008F47BC" w:rsidP="009100E2">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Филипп-Эммануил Бах «Опыт изложения правильного способа игры на клавикорде. Вторая часть, в которой излагается учение об аккомпанементе и свободной фантазии». Берлин, 1762. Перевод Н.А.Крючкова.</w:t>
      </w:r>
    </w:p>
    <w:p w:rsidR="008F47BC" w:rsidRDefault="008F47BC" w:rsidP="009100E2">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Франсуа Куперен «Искусство прикосновения к клавесину». 18 век.</w:t>
      </w:r>
    </w:p>
    <w:p w:rsidR="008F47BC" w:rsidRDefault="009100E2" w:rsidP="009100E2">
      <w:pPr>
        <w:pStyle w:val="a4"/>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Н.А.Крючков  «И</w:t>
      </w:r>
      <w:r w:rsidR="008F47BC">
        <w:rPr>
          <w:rFonts w:ascii="Times New Roman" w:hAnsi="Times New Roman" w:cs="Times New Roman"/>
          <w:sz w:val="28"/>
          <w:szCs w:val="28"/>
        </w:rPr>
        <w:t>скусство аккомпанемента</w:t>
      </w:r>
      <w:r>
        <w:rPr>
          <w:rFonts w:ascii="Times New Roman" w:hAnsi="Times New Roman" w:cs="Times New Roman"/>
          <w:sz w:val="28"/>
          <w:szCs w:val="28"/>
        </w:rPr>
        <w:t xml:space="preserve"> как предмет обучения». Ленинград, 1961 г.</w:t>
      </w:r>
    </w:p>
    <w:p w:rsidR="009100E2" w:rsidRPr="009100E2" w:rsidRDefault="009100E2" w:rsidP="009100E2">
      <w:pPr>
        <w:pStyle w:val="a4"/>
        <w:numPr>
          <w:ilvl w:val="0"/>
          <w:numId w:val="3"/>
        </w:numPr>
        <w:spacing w:line="360" w:lineRule="auto"/>
        <w:rPr>
          <w:rFonts w:ascii="Times New Roman" w:hAnsi="Times New Roman" w:cs="Times New Roman"/>
          <w:sz w:val="28"/>
          <w:szCs w:val="28"/>
        </w:rPr>
      </w:pPr>
      <w:r w:rsidRPr="009100E2">
        <w:rPr>
          <w:rFonts w:ascii="Times New Roman" w:hAnsi="Times New Roman" w:cs="Times New Roman"/>
          <w:sz w:val="28"/>
          <w:szCs w:val="28"/>
        </w:rPr>
        <w:t xml:space="preserve"> Крюкова И.А. Методы формирования импровизационных умений студентов в процессе концертмейстерской подготовки // Вопросы фортепианной педагогики. – М., 1980. – С. 124-131.</w:t>
      </w:r>
    </w:p>
    <w:p w:rsidR="009100E2" w:rsidRPr="009100E2" w:rsidRDefault="009100E2" w:rsidP="009100E2">
      <w:pPr>
        <w:pStyle w:val="a4"/>
        <w:numPr>
          <w:ilvl w:val="0"/>
          <w:numId w:val="3"/>
        </w:numPr>
        <w:spacing w:line="360" w:lineRule="auto"/>
        <w:rPr>
          <w:rFonts w:ascii="Times New Roman" w:hAnsi="Times New Roman" w:cs="Times New Roman"/>
          <w:sz w:val="28"/>
          <w:szCs w:val="28"/>
        </w:rPr>
      </w:pPr>
      <w:r w:rsidRPr="009100E2">
        <w:rPr>
          <w:rFonts w:ascii="Times New Roman" w:hAnsi="Times New Roman" w:cs="Times New Roman"/>
          <w:sz w:val="28"/>
          <w:szCs w:val="28"/>
        </w:rPr>
        <w:t>Маклыгин А. Л. Импровизируем на фортепиано. Вып. 1: Элементарная гармония. Учеб. пособие для педагогов детских музыкальных школ. М.: «Престо», 1994. – 46 с.</w:t>
      </w:r>
    </w:p>
    <w:sectPr w:rsidR="009100E2" w:rsidRPr="009100E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05" w:rsidRDefault="00CC7605" w:rsidP="000947AD">
      <w:pPr>
        <w:spacing w:after="0" w:line="240" w:lineRule="auto"/>
      </w:pPr>
      <w:r>
        <w:separator/>
      </w:r>
    </w:p>
  </w:endnote>
  <w:endnote w:type="continuationSeparator" w:id="0">
    <w:p w:rsidR="00CC7605" w:rsidRDefault="00CC7605" w:rsidP="0009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0436"/>
      <w:docPartObj>
        <w:docPartGallery w:val="Page Numbers (Bottom of Page)"/>
        <w:docPartUnique/>
      </w:docPartObj>
    </w:sdtPr>
    <w:sdtEndPr/>
    <w:sdtContent>
      <w:p w:rsidR="000947AD" w:rsidRDefault="000947AD">
        <w:pPr>
          <w:pStyle w:val="a7"/>
          <w:jc w:val="center"/>
        </w:pPr>
        <w:r>
          <w:fldChar w:fldCharType="begin"/>
        </w:r>
        <w:r>
          <w:instrText>PAGE   \* MERGEFORMAT</w:instrText>
        </w:r>
        <w:r>
          <w:fldChar w:fldCharType="separate"/>
        </w:r>
        <w:r w:rsidR="00CC7605">
          <w:rPr>
            <w:noProof/>
          </w:rPr>
          <w:t>1</w:t>
        </w:r>
        <w:r>
          <w:fldChar w:fldCharType="end"/>
        </w:r>
      </w:p>
    </w:sdtContent>
  </w:sdt>
  <w:p w:rsidR="000947AD" w:rsidRDefault="000947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05" w:rsidRDefault="00CC7605" w:rsidP="000947AD">
      <w:pPr>
        <w:spacing w:after="0" w:line="240" w:lineRule="auto"/>
      </w:pPr>
      <w:r>
        <w:separator/>
      </w:r>
    </w:p>
  </w:footnote>
  <w:footnote w:type="continuationSeparator" w:id="0">
    <w:p w:rsidR="00CC7605" w:rsidRDefault="00CC7605" w:rsidP="000947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1D"/>
    <w:multiLevelType w:val="multilevel"/>
    <w:tmpl w:val="CB72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B6DDF"/>
    <w:multiLevelType w:val="multilevel"/>
    <w:tmpl w:val="B34E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C7573A"/>
    <w:multiLevelType w:val="hybridMultilevel"/>
    <w:tmpl w:val="8E38A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1D"/>
    <w:rsid w:val="00056CBA"/>
    <w:rsid w:val="000947AD"/>
    <w:rsid w:val="0012400B"/>
    <w:rsid w:val="00186F1C"/>
    <w:rsid w:val="001F2695"/>
    <w:rsid w:val="004918A0"/>
    <w:rsid w:val="006C70A1"/>
    <w:rsid w:val="0072282E"/>
    <w:rsid w:val="00772ADA"/>
    <w:rsid w:val="007F1373"/>
    <w:rsid w:val="008F47BC"/>
    <w:rsid w:val="009100E2"/>
    <w:rsid w:val="009C0744"/>
    <w:rsid w:val="00B3771D"/>
    <w:rsid w:val="00CC7605"/>
    <w:rsid w:val="00CD4F6A"/>
    <w:rsid w:val="00E4229D"/>
    <w:rsid w:val="00F050B1"/>
    <w:rsid w:val="00F34380"/>
    <w:rsid w:val="00F7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380"/>
    <w:pPr>
      <w:spacing w:after="0" w:line="240" w:lineRule="auto"/>
    </w:pPr>
  </w:style>
  <w:style w:type="paragraph" w:styleId="a4">
    <w:name w:val="List Paragraph"/>
    <w:basedOn w:val="a"/>
    <w:uiPriority w:val="34"/>
    <w:qFormat/>
    <w:rsid w:val="00F34380"/>
    <w:pPr>
      <w:ind w:left="720"/>
      <w:contextualSpacing/>
    </w:pPr>
  </w:style>
  <w:style w:type="paragraph" w:styleId="a5">
    <w:name w:val="header"/>
    <w:basedOn w:val="a"/>
    <w:link w:val="a6"/>
    <w:uiPriority w:val="99"/>
    <w:unhideWhenUsed/>
    <w:rsid w:val="000947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7AD"/>
  </w:style>
  <w:style w:type="paragraph" w:styleId="a7">
    <w:name w:val="footer"/>
    <w:basedOn w:val="a"/>
    <w:link w:val="a8"/>
    <w:uiPriority w:val="99"/>
    <w:unhideWhenUsed/>
    <w:rsid w:val="000947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7AD"/>
  </w:style>
  <w:style w:type="paragraph" w:styleId="a9">
    <w:name w:val="Normal (Web)"/>
    <w:basedOn w:val="a"/>
    <w:uiPriority w:val="99"/>
    <w:semiHidden/>
    <w:unhideWhenUsed/>
    <w:rsid w:val="00CD4F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380"/>
    <w:pPr>
      <w:spacing w:after="0" w:line="240" w:lineRule="auto"/>
    </w:pPr>
  </w:style>
  <w:style w:type="paragraph" w:styleId="a4">
    <w:name w:val="List Paragraph"/>
    <w:basedOn w:val="a"/>
    <w:uiPriority w:val="34"/>
    <w:qFormat/>
    <w:rsid w:val="00F34380"/>
    <w:pPr>
      <w:ind w:left="720"/>
      <w:contextualSpacing/>
    </w:pPr>
  </w:style>
  <w:style w:type="paragraph" w:styleId="a5">
    <w:name w:val="header"/>
    <w:basedOn w:val="a"/>
    <w:link w:val="a6"/>
    <w:uiPriority w:val="99"/>
    <w:unhideWhenUsed/>
    <w:rsid w:val="000947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47AD"/>
  </w:style>
  <w:style w:type="paragraph" w:styleId="a7">
    <w:name w:val="footer"/>
    <w:basedOn w:val="a"/>
    <w:link w:val="a8"/>
    <w:uiPriority w:val="99"/>
    <w:unhideWhenUsed/>
    <w:rsid w:val="000947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47AD"/>
  </w:style>
  <w:style w:type="paragraph" w:styleId="a9">
    <w:name w:val="Normal (Web)"/>
    <w:basedOn w:val="a"/>
    <w:uiPriority w:val="99"/>
    <w:semiHidden/>
    <w:unhideWhenUsed/>
    <w:rsid w:val="00CD4F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8610">
      <w:bodyDiv w:val="1"/>
      <w:marLeft w:val="0"/>
      <w:marRight w:val="0"/>
      <w:marTop w:val="0"/>
      <w:marBottom w:val="0"/>
      <w:divBdr>
        <w:top w:val="none" w:sz="0" w:space="0" w:color="auto"/>
        <w:left w:val="none" w:sz="0" w:space="0" w:color="auto"/>
        <w:bottom w:val="none" w:sz="0" w:space="0" w:color="auto"/>
        <w:right w:val="none" w:sz="0" w:space="0" w:color="auto"/>
      </w:divBdr>
    </w:div>
    <w:div w:id="326905462">
      <w:bodyDiv w:val="1"/>
      <w:marLeft w:val="0"/>
      <w:marRight w:val="0"/>
      <w:marTop w:val="0"/>
      <w:marBottom w:val="0"/>
      <w:divBdr>
        <w:top w:val="none" w:sz="0" w:space="0" w:color="auto"/>
        <w:left w:val="none" w:sz="0" w:space="0" w:color="auto"/>
        <w:bottom w:val="none" w:sz="0" w:space="0" w:color="auto"/>
        <w:right w:val="none" w:sz="0" w:space="0" w:color="auto"/>
      </w:divBdr>
    </w:div>
    <w:div w:id="351341656">
      <w:bodyDiv w:val="1"/>
      <w:marLeft w:val="0"/>
      <w:marRight w:val="0"/>
      <w:marTop w:val="0"/>
      <w:marBottom w:val="0"/>
      <w:divBdr>
        <w:top w:val="none" w:sz="0" w:space="0" w:color="auto"/>
        <w:left w:val="none" w:sz="0" w:space="0" w:color="auto"/>
        <w:bottom w:val="none" w:sz="0" w:space="0" w:color="auto"/>
        <w:right w:val="none" w:sz="0" w:space="0" w:color="auto"/>
      </w:divBdr>
    </w:div>
    <w:div w:id="478379793">
      <w:bodyDiv w:val="1"/>
      <w:marLeft w:val="0"/>
      <w:marRight w:val="0"/>
      <w:marTop w:val="0"/>
      <w:marBottom w:val="0"/>
      <w:divBdr>
        <w:top w:val="none" w:sz="0" w:space="0" w:color="auto"/>
        <w:left w:val="none" w:sz="0" w:space="0" w:color="auto"/>
        <w:bottom w:val="none" w:sz="0" w:space="0" w:color="auto"/>
        <w:right w:val="none" w:sz="0" w:space="0" w:color="auto"/>
      </w:divBdr>
    </w:div>
    <w:div w:id="886600063">
      <w:bodyDiv w:val="1"/>
      <w:marLeft w:val="0"/>
      <w:marRight w:val="0"/>
      <w:marTop w:val="0"/>
      <w:marBottom w:val="0"/>
      <w:divBdr>
        <w:top w:val="none" w:sz="0" w:space="0" w:color="auto"/>
        <w:left w:val="none" w:sz="0" w:space="0" w:color="auto"/>
        <w:bottom w:val="none" w:sz="0" w:space="0" w:color="auto"/>
        <w:right w:val="none" w:sz="0" w:space="0" w:color="auto"/>
      </w:divBdr>
    </w:div>
    <w:div w:id="1230924768">
      <w:bodyDiv w:val="1"/>
      <w:marLeft w:val="0"/>
      <w:marRight w:val="0"/>
      <w:marTop w:val="0"/>
      <w:marBottom w:val="0"/>
      <w:divBdr>
        <w:top w:val="none" w:sz="0" w:space="0" w:color="auto"/>
        <w:left w:val="none" w:sz="0" w:space="0" w:color="auto"/>
        <w:bottom w:val="none" w:sz="0" w:space="0" w:color="auto"/>
        <w:right w:val="none" w:sz="0" w:space="0" w:color="auto"/>
      </w:divBdr>
    </w:div>
    <w:div w:id="1336954470">
      <w:bodyDiv w:val="1"/>
      <w:marLeft w:val="0"/>
      <w:marRight w:val="0"/>
      <w:marTop w:val="0"/>
      <w:marBottom w:val="0"/>
      <w:divBdr>
        <w:top w:val="none" w:sz="0" w:space="0" w:color="auto"/>
        <w:left w:val="none" w:sz="0" w:space="0" w:color="auto"/>
        <w:bottom w:val="none" w:sz="0" w:space="0" w:color="auto"/>
        <w:right w:val="none" w:sz="0" w:space="0" w:color="auto"/>
      </w:divBdr>
    </w:div>
    <w:div w:id="1879466891">
      <w:bodyDiv w:val="1"/>
      <w:marLeft w:val="0"/>
      <w:marRight w:val="0"/>
      <w:marTop w:val="0"/>
      <w:marBottom w:val="0"/>
      <w:divBdr>
        <w:top w:val="none" w:sz="0" w:space="0" w:color="auto"/>
        <w:left w:val="none" w:sz="0" w:space="0" w:color="auto"/>
        <w:bottom w:val="none" w:sz="0" w:space="0" w:color="auto"/>
        <w:right w:val="none" w:sz="0" w:space="0" w:color="auto"/>
      </w:divBdr>
    </w:div>
    <w:div w:id="205916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3377</Words>
  <Characters>19252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6</cp:revision>
  <dcterms:created xsi:type="dcterms:W3CDTF">2018-12-29T13:13:00Z</dcterms:created>
  <dcterms:modified xsi:type="dcterms:W3CDTF">2019-12-13T15:24:00Z</dcterms:modified>
</cp:coreProperties>
</file>