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FB" w:rsidRPr="006233DC" w:rsidRDefault="00D17DFB" w:rsidP="006233DC">
      <w:pPr>
        <w:pStyle w:val="a3"/>
        <w:spacing w:before="0" w:beforeAutospacing="0" w:after="166" w:afterAutospacing="0"/>
        <w:jc w:val="center"/>
        <w:rPr>
          <w:color w:val="000000"/>
        </w:rPr>
      </w:pPr>
      <w:r w:rsidRPr="006233DC">
        <w:rPr>
          <w:b/>
          <w:bCs/>
          <w:color w:val="000000"/>
        </w:rPr>
        <w:t>Открытый урок литературы на тему  «Творческая история и  сценическая судьба  комедии Н.В.Гоголя «Ревизор».</w:t>
      </w:r>
    </w:p>
    <w:p w:rsidR="00D17DFB" w:rsidRPr="006233DC" w:rsidRDefault="00D17DFB" w:rsidP="006233DC">
      <w:pPr>
        <w:pStyle w:val="a3"/>
        <w:spacing w:before="0" w:beforeAutospacing="0" w:after="166" w:afterAutospacing="0"/>
        <w:rPr>
          <w:color w:val="000000"/>
        </w:rPr>
      </w:pPr>
      <w:r w:rsidRPr="006233DC">
        <w:rPr>
          <w:b/>
          <w:bCs/>
          <w:color w:val="000000"/>
          <w:u w:val="single"/>
        </w:rPr>
        <w:t>Цели урока:</w:t>
      </w:r>
    </w:p>
    <w:p w:rsidR="00D17DFB" w:rsidRPr="006233DC" w:rsidRDefault="00D17DFB" w:rsidP="006233DC">
      <w:pPr>
        <w:pStyle w:val="a3"/>
        <w:spacing w:before="0" w:beforeAutospacing="0" w:after="166" w:afterAutospacing="0"/>
        <w:rPr>
          <w:color w:val="000000"/>
        </w:rPr>
      </w:pPr>
      <w:r w:rsidRPr="006233DC">
        <w:rPr>
          <w:color w:val="000000"/>
        </w:rPr>
        <w:sym w:font="Symbol" w:char="F0B7"/>
      </w:r>
      <w:r w:rsidRPr="006233DC">
        <w:rPr>
          <w:color w:val="000000"/>
        </w:rPr>
        <w:t> Повторение известных сведений о жизни и творчестве Н.В.Гоголя</w:t>
      </w:r>
    </w:p>
    <w:p w:rsidR="00D17DFB" w:rsidRPr="006233DC" w:rsidRDefault="00D17DFB" w:rsidP="006233DC">
      <w:pPr>
        <w:pStyle w:val="a3"/>
        <w:numPr>
          <w:ilvl w:val="0"/>
          <w:numId w:val="1"/>
        </w:numPr>
        <w:spacing w:before="0" w:beforeAutospacing="0" w:after="166" w:afterAutospacing="0"/>
        <w:ind w:left="0"/>
        <w:rPr>
          <w:color w:val="000000"/>
        </w:rPr>
      </w:pPr>
      <w:r w:rsidRPr="006233DC">
        <w:rPr>
          <w:color w:val="000000"/>
        </w:rPr>
        <w:t>Знакомство с творческой и сценической историей создания комедии, развитие восприятие учащимися литературного произведения.</w:t>
      </w:r>
    </w:p>
    <w:p w:rsidR="00D17DFB" w:rsidRPr="006233DC" w:rsidRDefault="00D17DFB" w:rsidP="006233DC">
      <w:pPr>
        <w:pStyle w:val="a3"/>
        <w:spacing w:before="0" w:beforeAutospacing="0" w:after="166" w:afterAutospacing="0"/>
        <w:rPr>
          <w:color w:val="000000"/>
        </w:rPr>
      </w:pPr>
      <w:r w:rsidRPr="006233DC">
        <w:rPr>
          <w:color w:val="000000"/>
        </w:rPr>
        <w:sym w:font="Symbol" w:char="F0B7"/>
      </w:r>
      <w:r w:rsidRPr="006233DC">
        <w:rPr>
          <w:color w:val="000000"/>
        </w:rPr>
        <w:t> Воспитание любви к творчеству писателя, нравственных качеств учащихся, приобщение к искусству, театру.</w:t>
      </w:r>
    </w:p>
    <w:p w:rsidR="00D17DFB" w:rsidRPr="006233DC" w:rsidRDefault="00D17DFB" w:rsidP="006233DC">
      <w:pPr>
        <w:pStyle w:val="a3"/>
        <w:spacing w:before="0" w:beforeAutospacing="0" w:after="166" w:afterAutospacing="0"/>
        <w:rPr>
          <w:color w:val="000000"/>
        </w:rPr>
      </w:pPr>
      <w:r w:rsidRPr="006233DC">
        <w:rPr>
          <w:b/>
          <w:bCs/>
          <w:color w:val="000000"/>
        </w:rPr>
        <w:t>Оформление, оборудование</w:t>
      </w:r>
    </w:p>
    <w:p w:rsidR="00D17DFB" w:rsidRPr="006233DC" w:rsidRDefault="00D17DFB" w:rsidP="006233DC">
      <w:pPr>
        <w:pStyle w:val="a3"/>
        <w:spacing w:before="0" w:beforeAutospacing="0" w:after="166" w:afterAutospacing="0"/>
        <w:rPr>
          <w:color w:val="000000"/>
        </w:rPr>
      </w:pPr>
      <w:r w:rsidRPr="006233DC">
        <w:rPr>
          <w:color w:val="000000"/>
        </w:rPr>
        <w:sym w:font="Symbol" w:char="F0B7"/>
      </w:r>
      <w:r w:rsidRPr="006233DC">
        <w:rPr>
          <w:color w:val="000000"/>
        </w:rPr>
        <w:t xml:space="preserve"> Компьютер, </w:t>
      </w:r>
      <w:proofErr w:type="spellStart"/>
      <w:r w:rsidRPr="006233DC">
        <w:rPr>
          <w:color w:val="000000"/>
        </w:rPr>
        <w:t>мультимедийный</w:t>
      </w:r>
      <w:proofErr w:type="spellEnd"/>
      <w:r w:rsidRPr="006233DC">
        <w:rPr>
          <w:color w:val="000000"/>
        </w:rPr>
        <w:t xml:space="preserve"> проектор, презентация, отрывок из спектакля «Ревизор», отрывок из фильма Леонида Парфенова «Птица-Гоголь», иллюстрации к комедии.</w:t>
      </w:r>
    </w:p>
    <w:p w:rsidR="00D17DFB" w:rsidRPr="006233DC" w:rsidRDefault="00D17DFB" w:rsidP="006233DC">
      <w:pPr>
        <w:pStyle w:val="a3"/>
        <w:spacing w:before="0" w:beforeAutospacing="0" w:after="166" w:afterAutospacing="0"/>
        <w:rPr>
          <w:color w:val="000000"/>
        </w:rPr>
      </w:pPr>
      <w:r w:rsidRPr="006233DC">
        <w:rPr>
          <w:b/>
          <w:bCs/>
          <w:color w:val="000000"/>
          <w:u w:val="single"/>
        </w:rPr>
        <w:t>Тип урока</w:t>
      </w:r>
      <w:r w:rsidRPr="006233DC">
        <w:rPr>
          <w:color w:val="000000"/>
        </w:rPr>
        <w:t> вводный</w:t>
      </w:r>
    </w:p>
    <w:p w:rsidR="00D17DFB" w:rsidRPr="006233DC" w:rsidRDefault="00D17DFB" w:rsidP="006233DC">
      <w:pPr>
        <w:pStyle w:val="a3"/>
        <w:spacing w:before="0" w:beforeAutospacing="0" w:after="166" w:afterAutospacing="0"/>
        <w:rPr>
          <w:color w:val="000000"/>
        </w:rPr>
      </w:pPr>
      <w:r w:rsidRPr="006233DC">
        <w:rPr>
          <w:b/>
          <w:bCs/>
          <w:color w:val="000000"/>
          <w:u w:val="single"/>
        </w:rPr>
        <w:t>Вид урока</w:t>
      </w:r>
      <w:r w:rsidRPr="006233DC">
        <w:rPr>
          <w:color w:val="000000"/>
        </w:rPr>
        <w:t xml:space="preserve"> смешанный (сочетание различных видов урока – урок-лекция, </w:t>
      </w:r>
      <w:proofErr w:type="spellStart"/>
      <w:r w:rsidRPr="006233DC">
        <w:rPr>
          <w:color w:val="000000"/>
        </w:rPr>
        <w:t>киноурок</w:t>
      </w:r>
      <w:proofErr w:type="spellEnd"/>
      <w:r w:rsidRPr="006233DC">
        <w:rPr>
          <w:color w:val="000000"/>
        </w:rPr>
        <w:t xml:space="preserve"> и др.)</w:t>
      </w:r>
    </w:p>
    <w:p w:rsidR="00D17DFB" w:rsidRPr="006233DC" w:rsidRDefault="00D17DFB" w:rsidP="006233DC">
      <w:pPr>
        <w:pStyle w:val="a3"/>
        <w:spacing w:before="0" w:beforeAutospacing="0" w:after="166" w:afterAutospacing="0"/>
        <w:rPr>
          <w:color w:val="000000"/>
        </w:rPr>
      </w:pPr>
      <w:r w:rsidRPr="006233DC">
        <w:rPr>
          <w:b/>
          <w:bCs/>
          <w:color w:val="000000"/>
          <w:u w:val="single"/>
        </w:rPr>
        <w:t>Методы</w:t>
      </w:r>
      <w:r w:rsidRPr="006233DC">
        <w:rPr>
          <w:color w:val="000000"/>
          <w:u w:val="single"/>
        </w:rPr>
        <w:t> </w:t>
      </w:r>
      <w:r w:rsidRPr="006233DC">
        <w:rPr>
          <w:color w:val="000000"/>
        </w:rPr>
        <w:t>информационные, частично-поисковые, иллюстративно-объяснительные, наглядные методы обучения.</w:t>
      </w:r>
    </w:p>
    <w:p w:rsidR="00FC5B6D" w:rsidRPr="006233DC" w:rsidRDefault="00FC5B6D" w:rsidP="006233DC">
      <w:pPr>
        <w:pStyle w:val="a3"/>
        <w:spacing w:before="0" w:beforeAutospacing="0" w:after="166" w:afterAutospacing="0"/>
        <w:rPr>
          <w:color w:val="000000"/>
        </w:rPr>
      </w:pPr>
      <w:r w:rsidRPr="006233DC">
        <w:rPr>
          <w:b/>
          <w:bCs/>
          <w:color w:val="000000"/>
          <w:u w:val="single"/>
        </w:rPr>
        <w:t>Ход урока.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b/>
          <w:bCs/>
          <w:color w:val="000000"/>
          <w:sz w:val="28"/>
          <w:szCs w:val="28"/>
        </w:rPr>
        <w:t>1.                      Слово учителя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>На предыдущих уроках мы изучали произведения Пушкина и Лермонтова. Также мы  Я предлагаю вам посмотреть фрагмент фильма, и вы сами попробуете определить тему нашего урока.</w:t>
      </w:r>
      <w:r w:rsidR="0028184D" w:rsidRPr="002B00A5">
        <w:rPr>
          <w:b/>
          <w:bCs/>
          <w:color w:val="000000"/>
          <w:sz w:val="28"/>
          <w:szCs w:val="28"/>
        </w:rPr>
        <w:t xml:space="preserve"> (Слайд 1)</w:t>
      </w:r>
    </w:p>
    <w:p w:rsidR="00A4669B" w:rsidRPr="002B00A5" w:rsidRDefault="00FC5B6D" w:rsidP="006233DC">
      <w:r w:rsidRPr="002B00A5">
        <w:rPr>
          <w:color w:val="000000"/>
        </w:rPr>
        <w:t>(Видеоролик «Гоголь «Ревизор» начало»)</w:t>
      </w:r>
      <w:r w:rsidR="00A4669B" w:rsidRPr="002B00A5">
        <w:rPr>
          <w:rFonts w:eastAsia="Times New Roman"/>
          <w:color w:val="000000"/>
          <w:lang w:eastAsia="ru-RU"/>
        </w:rPr>
        <w:t xml:space="preserve"> (1 минута)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>Да, вы не ошиблись. Мы будем говорить о Н.В. Гоголе и его знаменитой комедии «Ревизор». Эта комедия оставила неизгладимый след в истории драмы и театра. Произведение было написано почти два столетия назад, но до сих пор не сходит со сцены</w:t>
      </w:r>
      <w:proofErr w:type="gramStart"/>
      <w:r w:rsidRPr="002B00A5">
        <w:rPr>
          <w:color w:val="000000"/>
          <w:sz w:val="28"/>
          <w:szCs w:val="28"/>
        </w:rPr>
        <w:t>.</w:t>
      </w:r>
      <w:proofErr w:type="gramEnd"/>
      <w:r w:rsidRPr="002B00A5">
        <w:rPr>
          <w:color w:val="000000"/>
          <w:sz w:val="28"/>
          <w:szCs w:val="28"/>
        </w:rPr>
        <w:t>  </w:t>
      </w:r>
      <w:r w:rsidR="0028184D" w:rsidRPr="002B00A5">
        <w:rPr>
          <w:color w:val="000000"/>
          <w:sz w:val="28"/>
          <w:szCs w:val="28"/>
        </w:rPr>
        <w:t>(</w:t>
      </w:r>
      <w:proofErr w:type="gramStart"/>
      <w:r w:rsidR="0028184D" w:rsidRPr="002B00A5">
        <w:rPr>
          <w:color w:val="000000"/>
          <w:sz w:val="28"/>
          <w:szCs w:val="28"/>
        </w:rPr>
        <w:t>с</w:t>
      </w:r>
      <w:proofErr w:type="gramEnd"/>
      <w:r w:rsidR="0028184D" w:rsidRPr="002B00A5">
        <w:rPr>
          <w:color w:val="000000"/>
          <w:sz w:val="28"/>
          <w:szCs w:val="28"/>
        </w:rPr>
        <w:t>лайд 2,3,4)</w:t>
      </w:r>
    </w:p>
    <w:p w:rsidR="0028184D" w:rsidRPr="002B00A5" w:rsidRDefault="0028184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b/>
          <w:bCs/>
          <w:color w:val="000000"/>
          <w:sz w:val="28"/>
          <w:szCs w:val="28"/>
        </w:rPr>
        <w:t>2. Рассказ учителя о некоторых биографических данных Н.В.Гоголя.</w:t>
      </w:r>
    </w:p>
    <w:p w:rsidR="006126CC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b/>
          <w:bCs/>
          <w:color w:val="000000"/>
          <w:sz w:val="28"/>
          <w:szCs w:val="28"/>
        </w:rPr>
        <w:t>Учитель.</w:t>
      </w:r>
      <w:r w:rsidRPr="002B00A5">
        <w:rPr>
          <w:color w:val="000000"/>
          <w:sz w:val="28"/>
          <w:szCs w:val="28"/>
        </w:rPr>
        <w:t> </w:t>
      </w:r>
      <w:r w:rsidR="006126CC" w:rsidRPr="002B00A5">
        <w:rPr>
          <w:color w:val="000000"/>
          <w:sz w:val="28"/>
          <w:szCs w:val="28"/>
        </w:rPr>
        <w:t xml:space="preserve"> (Слайд </w:t>
      </w:r>
      <w:r w:rsidR="0028184D" w:rsidRPr="002B00A5">
        <w:rPr>
          <w:color w:val="000000"/>
          <w:sz w:val="28"/>
          <w:szCs w:val="28"/>
        </w:rPr>
        <w:t>5</w:t>
      </w:r>
      <w:r w:rsidR="006126CC" w:rsidRPr="002B00A5">
        <w:rPr>
          <w:color w:val="000000"/>
          <w:sz w:val="28"/>
          <w:szCs w:val="28"/>
        </w:rPr>
        <w:t>)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>Николай Васильевич Гоголь часто называл себя путником и считал своим домом дорогу. Но всё – таки есть несколько мест на земле, которые были для него дороги.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 xml:space="preserve">Гоголя нельзя представить без Васильевки, без Диканьки, без </w:t>
      </w:r>
      <w:proofErr w:type="spellStart"/>
      <w:r w:rsidRPr="002B00A5">
        <w:rPr>
          <w:color w:val="000000"/>
          <w:sz w:val="28"/>
          <w:szCs w:val="28"/>
        </w:rPr>
        <w:t>Сорочинец</w:t>
      </w:r>
      <w:proofErr w:type="spellEnd"/>
      <w:r w:rsidRPr="002B00A5">
        <w:rPr>
          <w:color w:val="000000"/>
          <w:sz w:val="28"/>
          <w:szCs w:val="28"/>
        </w:rPr>
        <w:t>, где он родился, без Петербурга, где стал писателем…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lastRenderedPageBreak/>
        <w:t>Давайте же отправимся в путешествие по страницам жизни великого писателя, вглядимся в живые черты тех мест, которые помнят его. 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>Н.В.Гоголь родился в местечке Великие Сорочинцы Миргородского уезда Полтавской губернии</w:t>
      </w:r>
      <w:r w:rsidR="008930BE" w:rsidRPr="002B00A5">
        <w:rPr>
          <w:color w:val="000000"/>
          <w:sz w:val="28"/>
          <w:szCs w:val="28"/>
        </w:rPr>
        <w:t xml:space="preserve"> (</w:t>
      </w:r>
      <w:r w:rsidR="00FE441D" w:rsidRPr="002B00A5">
        <w:rPr>
          <w:color w:val="000000"/>
          <w:sz w:val="28"/>
          <w:szCs w:val="28"/>
        </w:rPr>
        <w:t xml:space="preserve">Слайд </w:t>
      </w:r>
      <w:r w:rsidR="008930BE" w:rsidRPr="002B00A5">
        <w:rPr>
          <w:color w:val="000000"/>
          <w:sz w:val="28"/>
          <w:szCs w:val="28"/>
        </w:rPr>
        <w:t>6</w:t>
      </w:r>
      <w:r w:rsidR="00FE441D" w:rsidRPr="002B00A5">
        <w:rPr>
          <w:color w:val="000000"/>
          <w:sz w:val="28"/>
          <w:szCs w:val="28"/>
        </w:rPr>
        <w:t>)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>Сюда Мария Ивановна, мать Николая Васильевича приехала, чтобы спасти дитя, потому что двое предыдущих детей её родились мёртвыми. Мальчик был необыкновенно слаб и худ, но выжил. Опасаясь за его жизнь, целых 6 недель маленького Николая наблюдал доктор, и спустя два месяца мать с ребёнком отправились в родную Васильевку. О новорождённом доктор сказал: «Славный будет сын!» Он, конечно, имел в виду жизнь и здоровье, но получилось так, что слова обрели иной смысл, и сын Марии Ивановны и Василия Афанасьевича стал славным сыном России. </w:t>
      </w:r>
      <w:r w:rsidRPr="002B00A5">
        <w:rPr>
          <w:b/>
          <w:bCs/>
          <w:color w:val="000000"/>
          <w:sz w:val="28"/>
          <w:szCs w:val="28"/>
        </w:rPr>
        <w:t xml:space="preserve">(Слайд </w:t>
      </w:r>
      <w:r w:rsidR="008930BE" w:rsidRPr="002B00A5">
        <w:rPr>
          <w:b/>
          <w:bCs/>
          <w:color w:val="000000"/>
          <w:sz w:val="28"/>
          <w:szCs w:val="28"/>
        </w:rPr>
        <w:t>7</w:t>
      </w:r>
      <w:r w:rsidRPr="002B00A5">
        <w:rPr>
          <w:b/>
          <w:bCs/>
          <w:color w:val="000000"/>
          <w:sz w:val="28"/>
          <w:szCs w:val="28"/>
        </w:rPr>
        <w:t>)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>Детские годы Гоголь провел в имении родителей Васильевке. </w:t>
      </w:r>
      <w:r w:rsidRPr="002B00A5">
        <w:rPr>
          <w:b/>
          <w:bCs/>
          <w:color w:val="000000"/>
          <w:sz w:val="28"/>
          <w:szCs w:val="28"/>
        </w:rPr>
        <w:t xml:space="preserve">(Слайд </w:t>
      </w:r>
      <w:r w:rsidR="008930BE" w:rsidRPr="002B00A5">
        <w:rPr>
          <w:b/>
          <w:bCs/>
          <w:color w:val="000000"/>
          <w:sz w:val="28"/>
          <w:szCs w:val="28"/>
        </w:rPr>
        <w:t>8</w:t>
      </w:r>
      <w:r w:rsidRPr="002B00A5">
        <w:rPr>
          <w:b/>
          <w:bCs/>
          <w:color w:val="000000"/>
          <w:sz w:val="28"/>
          <w:szCs w:val="28"/>
        </w:rPr>
        <w:t>)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 xml:space="preserve">Культурным центром края являлись </w:t>
      </w:r>
      <w:proofErr w:type="spellStart"/>
      <w:r w:rsidRPr="002B00A5">
        <w:rPr>
          <w:color w:val="000000"/>
          <w:sz w:val="28"/>
          <w:szCs w:val="28"/>
        </w:rPr>
        <w:t>Кибинцы</w:t>
      </w:r>
      <w:proofErr w:type="spellEnd"/>
      <w:r w:rsidRPr="002B00A5">
        <w:rPr>
          <w:color w:val="000000"/>
          <w:sz w:val="28"/>
          <w:szCs w:val="28"/>
        </w:rPr>
        <w:t xml:space="preserve">, имение Д. П. </w:t>
      </w:r>
      <w:proofErr w:type="spellStart"/>
      <w:r w:rsidRPr="002B00A5">
        <w:rPr>
          <w:color w:val="000000"/>
          <w:sz w:val="28"/>
          <w:szCs w:val="28"/>
        </w:rPr>
        <w:t>Трощинского</w:t>
      </w:r>
      <w:proofErr w:type="spellEnd"/>
      <w:r w:rsidRPr="002B00A5">
        <w:rPr>
          <w:color w:val="000000"/>
          <w:sz w:val="28"/>
          <w:szCs w:val="28"/>
        </w:rPr>
        <w:t xml:space="preserve"> (1754-1829), дальнего родственника Гоголей; отец Гоголя исполнял у него обязанности секретаря. В </w:t>
      </w:r>
      <w:proofErr w:type="spellStart"/>
      <w:r w:rsidRPr="002B00A5">
        <w:rPr>
          <w:color w:val="000000"/>
          <w:sz w:val="28"/>
          <w:szCs w:val="28"/>
        </w:rPr>
        <w:t>Кибинцах</w:t>
      </w:r>
      <w:proofErr w:type="spellEnd"/>
      <w:r w:rsidRPr="002B00A5">
        <w:rPr>
          <w:color w:val="000000"/>
          <w:sz w:val="28"/>
          <w:szCs w:val="28"/>
        </w:rPr>
        <w:t xml:space="preserve"> находилась большая библиотека, существовал домашний театр, для которого отец Гоголь писал комедии, будучи также его актером и дирижером. </w:t>
      </w:r>
      <w:r w:rsidRPr="002B00A5">
        <w:rPr>
          <w:b/>
          <w:bCs/>
          <w:color w:val="000000"/>
          <w:sz w:val="28"/>
          <w:szCs w:val="28"/>
        </w:rPr>
        <w:t xml:space="preserve">(Слайд </w:t>
      </w:r>
      <w:r w:rsidR="008930BE" w:rsidRPr="002B00A5">
        <w:rPr>
          <w:b/>
          <w:bCs/>
          <w:color w:val="000000"/>
          <w:sz w:val="28"/>
          <w:szCs w:val="28"/>
        </w:rPr>
        <w:t>9</w:t>
      </w:r>
      <w:r w:rsidRPr="002B00A5">
        <w:rPr>
          <w:b/>
          <w:bCs/>
          <w:color w:val="000000"/>
          <w:sz w:val="28"/>
          <w:szCs w:val="28"/>
        </w:rPr>
        <w:t>)</w:t>
      </w:r>
    </w:p>
    <w:p w:rsidR="00A4669B" w:rsidRPr="002B00A5" w:rsidRDefault="00FC5B6D" w:rsidP="006233DC">
      <w:pPr>
        <w:pStyle w:val="Style32"/>
        <w:widowControl/>
        <w:spacing w:before="5" w:line="240" w:lineRule="auto"/>
        <w:rPr>
          <w:rStyle w:val="FontStyle187"/>
          <w:sz w:val="28"/>
          <w:szCs w:val="28"/>
        </w:rPr>
      </w:pPr>
      <w:r w:rsidRPr="002B00A5">
        <w:rPr>
          <w:rFonts w:ascii="Times New Roman" w:hAnsi="Times New Roman" w:cs="Times New Roman"/>
          <w:color w:val="000000"/>
          <w:sz w:val="28"/>
          <w:szCs w:val="28"/>
        </w:rPr>
        <w:t xml:space="preserve">В мае 1821 поступил в гимназию высших наук в Нежине. </w:t>
      </w:r>
      <w:r w:rsidR="00A4669B" w:rsidRPr="002B00A5">
        <w:rPr>
          <w:rStyle w:val="FontStyle187"/>
          <w:sz w:val="28"/>
          <w:szCs w:val="28"/>
        </w:rPr>
        <w:t xml:space="preserve">Учился в </w:t>
      </w:r>
      <w:proofErr w:type="spellStart"/>
      <w:r w:rsidR="00A4669B" w:rsidRPr="002B00A5">
        <w:rPr>
          <w:rStyle w:val="FontStyle187"/>
          <w:sz w:val="28"/>
          <w:szCs w:val="28"/>
        </w:rPr>
        <w:t>Нежинской</w:t>
      </w:r>
      <w:proofErr w:type="spellEnd"/>
      <w:r w:rsidR="00A4669B" w:rsidRPr="002B00A5">
        <w:rPr>
          <w:rStyle w:val="FontStyle187"/>
          <w:sz w:val="28"/>
          <w:szCs w:val="28"/>
        </w:rPr>
        <w:t xml:space="preserve"> гимназии, где проявил интерес к литературе, живописи, театру.</w:t>
      </w:r>
    </w:p>
    <w:p w:rsidR="00FC5B6D" w:rsidRPr="002B00A5" w:rsidRDefault="00FC5B6D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> </w:t>
      </w:r>
      <w:r w:rsidRPr="002B00A5">
        <w:rPr>
          <w:b/>
          <w:bCs/>
          <w:color w:val="000000"/>
          <w:sz w:val="28"/>
          <w:szCs w:val="28"/>
        </w:rPr>
        <w:t xml:space="preserve">(Слайд </w:t>
      </w:r>
      <w:r w:rsidR="008930BE" w:rsidRPr="002B00A5">
        <w:rPr>
          <w:b/>
          <w:bCs/>
          <w:color w:val="000000"/>
          <w:sz w:val="28"/>
          <w:szCs w:val="28"/>
        </w:rPr>
        <w:t>10</w:t>
      </w:r>
      <w:r w:rsidRPr="002B00A5">
        <w:rPr>
          <w:b/>
          <w:bCs/>
          <w:color w:val="000000"/>
          <w:sz w:val="28"/>
          <w:szCs w:val="28"/>
        </w:rPr>
        <w:t>)</w:t>
      </w:r>
    </w:p>
    <w:p w:rsidR="00A4669B" w:rsidRPr="002B00A5" w:rsidRDefault="00FC5B6D" w:rsidP="006233DC">
      <w:pPr>
        <w:pStyle w:val="Style32"/>
        <w:widowControl/>
        <w:spacing w:before="5" w:line="240" w:lineRule="auto"/>
        <w:rPr>
          <w:rStyle w:val="FontStyle187"/>
          <w:sz w:val="28"/>
          <w:szCs w:val="28"/>
        </w:rPr>
      </w:pPr>
      <w:r w:rsidRPr="002B00A5">
        <w:rPr>
          <w:rFonts w:ascii="Times New Roman" w:hAnsi="Times New Roman" w:cs="Times New Roman"/>
          <w:color w:val="000000"/>
          <w:sz w:val="28"/>
          <w:szCs w:val="28"/>
        </w:rPr>
        <w:t>После окончания гимназии Гоголь мечтает о государственной службе, мечтает быть юристом, чтобы искоренять неправосудие, царившее кругом. В 1828 году он отправляется в Петербург. В Петербурге Гоголь пытается найти место для службы, но безуспешно</w:t>
      </w:r>
      <w:r w:rsidR="00A4669B" w:rsidRPr="002B00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669B" w:rsidRPr="002B00A5">
        <w:rPr>
          <w:rStyle w:val="FontStyle187"/>
          <w:sz w:val="28"/>
          <w:szCs w:val="28"/>
        </w:rPr>
        <w:t xml:space="preserve"> работа преподавателем истории, канцелярским чиновником. Знакомство с писателями и художниками</w:t>
      </w:r>
      <w:r w:rsidR="008930BE" w:rsidRPr="002B00A5">
        <w:rPr>
          <w:rStyle w:val="FontStyle187"/>
          <w:sz w:val="28"/>
          <w:szCs w:val="28"/>
        </w:rPr>
        <w:t xml:space="preserve"> </w:t>
      </w:r>
      <w:r w:rsidR="00A4669B" w:rsidRPr="002B00A5">
        <w:rPr>
          <w:rStyle w:val="FontStyle187"/>
          <w:sz w:val="28"/>
          <w:szCs w:val="28"/>
        </w:rPr>
        <w:t>.</w:t>
      </w:r>
      <w:r w:rsidR="008930BE" w:rsidRPr="002B00A5">
        <w:rPr>
          <w:rStyle w:val="FontStyle187"/>
          <w:sz w:val="28"/>
          <w:szCs w:val="28"/>
        </w:rPr>
        <w:t>(слайд 11)</w:t>
      </w:r>
    </w:p>
    <w:p w:rsidR="00A4669B" w:rsidRPr="002B00A5" w:rsidRDefault="00FC5B6D" w:rsidP="006233DC">
      <w:pPr>
        <w:pStyle w:val="Style32"/>
        <w:widowControl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0A5">
        <w:rPr>
          <w:rFonts w:ascii="Times New Roman" w:hAnsi="Times New Roman" w:cs="Times New Roman"/>
          <w:color w:val="000000"/>
          <w:sz w:val="28"/>
          <w:szCs w:val="28"/>
        </w:rPr>
        <w:t xml:space="preserve"> В это же время начинает писать. Пробует себя и</w:t>
      </w:r>
      <w:r w:rsidR="00A4669B" w:rsidRPr="002B0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0A5">
        <w:rPr>
          <w:rFonts w:ascii="Times New Roman" w:hAnsi="Times New Roman" w:cs="Times New Roman"/>
          <w:color w:val="000000"/>
          <w:sz w:val="28"/>
          <w:szCs w:val="28"/>
        </w:rPr>
        <w:t>в прозаическом</w:t>
      </w:r>
      <w:r w:rsidR="00A4669B" w:rsidRPr="002B00A5">
        <w:rPr>
          <w:rFonts w:ascii="Times New Roman" w:hAnsi="Times New Roman" w:cs="Times New Roman"/>
          <w:color w:val="000000"/>
          <w:sz w:val="28"/>
          <w:szCs w:val="28"/>
        </w:rPr>
        <w:t xml:space="preserve"> жанре и в  драматическом</w:t>
      </w:r>
      <w:r w:rsidRPr="002B00A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A4669B" w:rsidRPr="002B00A5" w:rsidRDefault="00A4669B" w:rsidP="006233DC">
      <w:pPr>
        <w:pStyle w:val="Style32"/>
        <w:widowControl/>
        <w:spacing w:line="240" w:lineRule="auto"/>
        <w:rPr>
          <w:rStyle w:val="FontStyle187"/>
          <w:sz w:val="28"/>
          <w:szCs w:val="28"/>
        </w:rPr>
      </w:pPr>
      <w:r w:rsidRPr="002B00A5">
        <w:rPr>
          <w:rStyle w:val="FontStyle187"/>
          <w:sz w:val="28"/>
          <w:szCs w:val="28"/>
        </w:rPr>
        <w:t>Имя Гоголя стало широко известно российскому читателю после выхода в свет в 1831 году оригинального сборника «Вечера на ху</w:t>
      </w:r>
      <w:r w:rsidRPr="002B00A5">
        <w:rPr>
          <w:rStyle w:val="FontStyle187"/>
          <w:sz w:val="28"/>
          <w:szCs w:val="28"/>
        </w:rPr>
        <w:softHyphen/>
        <w:t>торе близ Диканьки». Вскоре состоялось долгожданное для молодо</w:t>
      </w:r>
      <w:r w:rsidRPr="002B00A5">
        <w:rPr>
          <w:rStyle w:val="FontStyle187"/>
          <w:sz w:val="28"/>
          <w:szCs w:val="28"/>
        </w:rPr>
        <w:softHyphen/>
        <w:t>го писателя знакомство с Пушкиным. За первым циклом последовал второй - «Миргород» (1835 г.). «Угадывать человека и несколькими чертами выставлять его вдруг всего, как живого...» - характерная черта творчества Гоголя, которая так привлекла читателей и критиков.</w:t>
      </w:r>
    </w:p>
    <w:p w:rsidR="00FC5B6D" w:rsidRPr="002B00A5" w:rsidRDefault="00A4669B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b/>
          <w:bCs/>
          <w:color w:val="000000"/>
          <w:sz w:val="28"/>
          <w:szCs w:val="28"/>
        </w:rPr>
        <w:t xml:space="preserve"> </w:t>
      </w:r>
      <w:r w:rsidR="00FC5B6D" w:rsidRPr="002B00A5">
        <w:rPr>
          <w:b/>
          <w:bCs/>
          <w:color w:val="000000"/>
          <w:sz w:val="28"/>
          <w:szCs w:val="28"/>
        </w:rPr>
        <w:t>(Слайд 9</w:t>
      </w:r>
      <w:r w:rsidR="00C95047" w:rsidRPr="002B00A5">
        <w:rPr>
          <w:b/>
          <w:bCs/>
          <w:color w:val="000000"/>
          <w:sz w:val="28"/>
          <w:szCs w:val="28"/>
        </w:rPr>
        <w:t>)</w:t>
      </w:r>
    </w:p>
    <w:p w:rsidR="00FC5B6D" w:rsidRPr="002B00A5" w:rsidRDefault="00A4669B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  <w:u w:val="single"/>
        </w:rPr>
        <w:t xml:space="preserve">-  </w:t>
      </w:r>
      <w:r w:rsidR="00FC5B6D" w:rsidRPr="002B00A5">
        <w:rPr>
          <w:color w:val="000000"/>
          <w:sz w:val="28"/>
          <w:szCs w:val="28"/>
          <w:u w:val="single"/>
        </w:rPr>
        <w:t>Какие произведения Гоголя вам известны?</w:t>
      </w:r>
      <w:r w:rsidRPr="002B00A5">
        <w:rPr>
          <w:color w:val="000000"/>
          <w:sz w:val="28"/>
          <w:szCs w:val="28"/>
          <w:u w:val="single"/>
        </w:rPr>
        <w:t xml:space="preserve"> (слайд </w:t>
      </w:r>
      <w:r w:rsidR="008930BE" w:rsidRPr="002B00A5">
        <w:rPr>
          <w:color w:val="000000"/>
          <w:sz w:val="28"/>
          <w:szCs w:val="28"/>
          <w:u w:val="single"/>
        </w:rPr>
        <w:t>12</w:t>
      </w:r>
      <w:r w:rsidRPr="002B00A5">
        <w:rPr>
          <w:color w:val="000000"/>
          <w:sz w:val="28"/>
          <w:szCs w:val="28"/>
          <w:u w:val="single"/>
        </w:rPr>
        <w:t>)</w:t>
      </w:r>
    </w:p>
    <w:p w:rsidR="00A4669B" w:rsidRPr="002B00A5" w:rsidRDefault="00A4669B" w:rsidP="006233DC">
      <w:pPr>
        <w:pStyle w:val="Style32"/>
        <w:widowControl/>
        <w:spacing w:line="240" w:lineRule="auto"/>
        <w:ind w:firstLine="0"/>
        <w:rPr>
          <w:rStyle w:val="FontStyle187"/>
          <w:sz w:val="28"/>
          <w:szCs w:val="28"/>
        </w:rPr>
      </w:pPr>
      <w:r w:rsidRPr="002B00A5">
        <w:rPr>
          <w:rStyle w:val="FontStyle187"/>
          <w:sz w:val="28"/>
          <w:szCs w:val="28"/>
        </w:rPr>
        <w:t xml:space="preserve">Как драматург Гоголь продолжил развитие творческих достижений своих предшественников Д.И. Фонвизина, А.С. </w:t>
      </w:r>
      <w:proofErr w:type="spellStart"/>
      <w:r w:rsidRPr="002B00A5">
        <w:rPr>
          <w:rStyle w:val="FontStyle187"/>
          <w:sz w:val="28"/>
          <w:szCs w:val="28"/>
        </w:rPr>
        <w:t>Грибоедова</w:t>
      </w:r>
      <w:proofErr w:type="spellEnd"/>
      <w:r w:rsidRPr="002B00A5">
        <w:rPr>
          <w:rStyle w:val="FontStyle187"/>
          <w:sz w:val="28"/>
          <w:szCs w:val="28"/>
        </w:rPr>
        <w:t>. В 30-е годы XIX века он серьезно задумывается о будущем русской комедии. Пи</w:t>
      </w:r>
      <w:r w:rsidRPr="002B00A5">
        <w:rPr>
          <w:rStyle w:val="FontStyle187"/>
          <w:sz w:val="28"/>
          <w:szCs w:val="28"/>
        </w:rPr>
        <w:softHyphen/>
        <w:t xml:space="preserve">сатель считал, что </w:t>
      </w:r>
      <w:r w:rsidRPr="002B00A5">
        <w:rPr>
          <w:rStyle w:val="FontStyle187"/>
          <w:sz w:val="28"/>
          <w:szCs w:val="28"/>
        </w:rPr>
        <w:lastRenderedPageBreak/>
        <w:t>комедия выполнит свое назначение только тогда, когда идея произведения выявится в системе образов, в композиции, в сюжете, а не в прямых словесных назиданиях, нравоучениях с нака</w:t>
      </w:r>
      <w:r w:rsidRPr="002B00A5">
        <w:rPr>
          <w:rStyle w:val="FontStyle187"/>
          <w:sz w:val="28"/>
          <w:szCs w:val="28"/>
        </w:rPr>
        <w:softHyphen/>
        <w:t>занием пороков на глазах зрителей.</w:t>
      </w:r>
    </w:p>
    <w:p w:rsidR="00A4669B" w:rsidRPr="002B00A5" w:rsidRDefault="00A4669B" w:rsidP="006233DC">
      <w:pPr>
        <w:pStyle w:val="Style32"/>
        <w:widowControl/>
        <w:spacing w:line="240" w:lineRule="auto"/>
        <w:ind w:firstLine="358"/>
        <w:rPr>
          <w:rStyle w:val="FontStyle187"/>
          <w:sz w:val="28"/>
          <w:szCs w:val="28"/>
        </w:rPr>
      </w:pPr>
      <w:r w:rsidRPr="002B00A5">
        <w:rPr>
          <w:rStyle w:val="FontStyle187"/>
          <w:sz w:val="28"/>
          <w:szCs w:val="28"/>
        </w:rPr>
        <w:t>Работу над «Ревизором» Гоголь начал, будучи уже известным писа</w:t>
      </w:r>
      <w:r w:rsidRPr="002B00A5">
        <w:rPr>
          <w:rStyle w:val="FontStyle187"/>
          <w:sz w:val="28"/>
          <w:szCs w:val="28"/>
        </w:rPr>
        <w:softHyphen/>
        <w:t>телем, которого высоко ценил и дружески поддерживал А.С. Пушкин.</w:t>
      </w:r>
      <w:r w:rsidR="00C95047" w:rsidRPr="002B00A5">
        <w:rPr>
          <w:rStyle w:val="FontStyle187"/>
          <w:sz w:val="28"/>
          <w:szCs w:val="28"/>
        </w:rPr>
        <w:t xml:space="preserve"> </w:t>
      </w:r>
      <w:r w:rsidRPr="002B00A5">
        <w:rPr>
          <w:rStyle w:val="FontStyle187"/>
          <w:sz w:val="28"/>
          <w:szCs w:val="28"/>
        </w:rPr>
        <w:t>Известно, что в одну из встреч в октябре 1835 года Пушкин передал Гоголю сюжет «Ревизора». Над текстом комедии писатель работал 17 лет, хотя первая черновая редакция была написана уже к декабрю 1835 года. Черновые наброски всегда делались Гоголем очень быстро, много времени уходило на «оттачивание» произведения. Так за год до смерти, в 1851 году, он внес последние изменения в одну из реплик 4 действия. Окончательной редакцией считается текст 1842 года. При</w:t>
      </w:r>
      <w:r w:rsidRPr="002B00A5">
        <w:rPr>
          <w:rStyle w:val="FontStyle187"/>
          <w:sz w:val="28"/>
          <w:szCs w:val="28"/>
        </w:rPr>
        <w:softHyphen/>
        <w:t>жизненных редакций комедии было три</w:t>
      </w:r>
    </w:p>
    <w:p w:rsidR="008930BE" w:rsidRPr="002B00A5" w:rsidRDefault="008930BE" w:rsidP="006233DC">
      <w:pPr>
        <w:pStyle w:val="Style32"/>
        <w:widowControl/>
        <w:spacing w:line="240" w:lineRule="auto"/>
        <w:ind w:firstLine="358"/>
        <w:jc w:val="left"/>
        <w:rPr>
          <w:rStyle w:val="FontStyle187"/>
          <w:b/>
          <w:sz w:val="28"/>
          <w:szCs w:val="28"/>
        </w:rPr>
      </w:pPr>
    </w:p>
    <w:p w:rsidR="00F86B9C" w:rsidRPr="002B00A5" w:rsidRDefault="00F86B9C" w:rsidP="006233DC">
      <w:pPr>
        <w:pStyle w:val="Style32"/>
        <w:widowControl/>
        <w:spacing w:line="240" w:lineRule="auto"/>
        <w:ind w:firstLine="358"/>
        <w:jc w:val="left"/>
        <w:rPr>
          <w:rStyle w:val="FontStyle187"/>
          <w:b/>
          <w:sz w:val="28"/>
          <w:szCs w:val="28"/>
        </w:rPr>
      </w:pPr>
      <w:r w:rsidRPr="002B00A5">
        <w:rPr>
          <w:rStyle w:val="FontStyle187"/>
          <w:b/>
          <w:sz w:val="28"/>
          <w:szCs w:val="28"/>
        </w:rPr>
        <w:t xml:space="preserve"> 4 словарная работа </w:t>
      </w:r>
    </w:p>
    <w:p w:rsidR="00C95047" w:rsidRPr="002B00A5" w:rsidRDefault="00C95047" w:rsidP="006233DC">
      <w:pPr>
        <w:pStyle w:val="Style32"/>
        <w:widowControl/>
        <w:spacing w:line="240" w:lineRule="auto"/>
        <w:ind w:firstLine="358"/>
        <w:rPr>
          <w:rStyle w:val="FontStyle187"/>
          <w:sz w:val="28"/>
          <w:szCs w:val="28"/>
        </w:rPr>
      </w:pPr>
      <w:r w:rsidRPr="002B00A5">
        <w:rPr>
          <w:rStyle w:val="FontStyle187"/>
          <w:sz w:val="28"/>
          <w:szCs w:val="28"/>
        </w:rPr>
        <w:t xml:space="preserve">Вопросы : </w:t>
      </w:r>
    </w:p>
    <w:p w:rsidR="00C95047" w:rsidRPr="002B00A5" w:rsidRDefault="00C95047" w:rsidP="006233DC">
      <w:pPr>
        <w:pStyle w:val="Style52"/>
        <w:widowControl/>
        <w:numPr>
          <w:ilvl w:val="0"/>
          <w:numId w:val="2"/>
        </w:numPr>
        <w:tabs>
          <w:tab w:val="left" w:pos="593"/>
        </w:tabs>
        <w:spacing w:line="240" w:lineRule="auto"/>
        <w:ind w:left="593" w:hanging="235"/>
        <w:rPr>
          <w:rStyle w:val="FontStyle187"/>
          <w:sz w:val="28"/>
          <w:szCs w:val="28"/>
        </w:rPr>
      </w:pPr>
      <w:r w:rsidRPr="002B00A5">
        <w:rPr>
          <w:rStyle w:val="FontStyle187"/>
          <w:sz w:val="28"/>
          <w:szCs w:val="28"/>
        </w:rPr>
        <w:t>Как возник у будущего писателя интерес к театру?</w:t>
      </w:r>
    </w:p>
    <w:p w:rsidR="00C95047" w:rsidRPr="002B00A5" w:rsidRDefault="00C95047" w:rsidP="006233DC">
      <w:pPr>
        <w:pStyle w:val="Style47"/>
        <w:widowControl/>
        <w:numPr>
          <w:ilvl w:val="0"/>
          <w:numId w:val="2"/>
        </w:numPr>
        <w:tabs>
          <w:tab w:val="left" w:pos="593"/>
        </w:tabs>
        <w:spacing w:line="240" w:lineRule="auto"/>
        <w:ind w:left="593" w:hanging="235"/>
        <w:rPr>
          <w:rStyle w:val="FontStyle187"/>
          <w:sz w:val="28"/>
          <w:szCs w:val="28"/>
        </w:rPr>
      </w:pPr>
      <w:r w:rsidRPr="002B00A5">
        <w:rPr>
          <w:rStyle w:val="FontStyle187"/>
          <w:b/>
          <w:i/>
          <w:sz w:val="28"/>
          <w:szCs w:val="28"/>
        </w:rPr>
        <w:t>( Отец будущего писателя, В.А. Гоголь-Яновский, писал комедии для домашнего театра, в них Гоголь играл вместе с родителями; сам писал пьесы для гимназического театра, рисовал декорации, выступал на сцене гимназии в Нежине)</w:t>
      </w:r>
      <w:r w:rsidRPr="002B00A5">
        <w:rPr>
          <w:rStyle w:val="FontStyle187"/>
          <w:sz w:val="28"/>
          <w:szCs w:val="28"/>
        </w:rPr>
        <w:t xml:space="preserve"> </w:t>
      </w:r>
    </w:p>
    <w:p w:rsidR="00C95047" w:rsidRPr="002B00A5" w:rsidRDefault="00C95047" w:rsidP="006233DC">
      <w:pPr>
        <w:pStyle w:val="Style47"/>
        <w:widowControl/>
        <w:numPr>
          <w:ilvl w:val="0"/>
          <w:numId w:val="2"/>
        </w:numPr>
        <w:tabs>
          <w:tab w:val="left" w:pos="593"/>
        </w:tabs>
        <w:spacing w:line="240" w:lineRule="auto"/>
        <w:ind w:left="593" w:hanging="235"/>
        <w:rPr>
          <w:rStyle w:val="FontStyle187"/>
          <w:sz w:val="28"/>
          <w:szCs w:val="28"/>
        </w:rPr>
      </w:pPr>
      <w:r w:rsidRPr="002B00A5">
        <w:rPr>
          <w:rStyle w:val="FontStyle187"/>
          <w:sz w:val="28"/>
          <w:szCs w:val="28"/>
        </w:rPr>
        <w:t xml:space="preserve">-Чем отличается драма как род литературы? </w:t>
      </w:r>
      <w:r w:rsidRPr="002B00A5">
        <w:rPr>
          <w:rStyle w:val="FontStyle184"/>
          <w:sz w:val="28"/>
          <w:szCs w:val="28"/>
        </w:rPr>
        <w:t>(Драматические произведения предназначены для постановки на сцене. Ав</w:t>
      </w:r>
      <w:r w:rsidRPr="002B00A5">
        <w:rPr>
          <w:rStyle w:val="FontStyle184"/>
          <w:sz w:val="28"/>
          <w:szCs w:val="28"/>
        </w:rPr>
        <w:softHyphen/>
        <w:t>торская речь в драме присутствует лишь в виде ремарок, кратких замечаний для актеров. Драма находится на стыке двух искусств - литературы и театра.)</w:t>
      </w:r>
    </w:p>
    <w:p w:rsidR="00C95047" w:rsidRPr="002B00A5" w:rsidRDefault="00C95047" w:rsidP="006233DC">
      <w:pPr>
        <w:pStyle w:val="Style52"/>
        <w:widowControl/>
        <w:numPr>
          <w:ilvl w:val="0"/>
          <w:numId w:val="2"/>
        </w:numPr>
        <w:tabs>
          <w:tab w:val="left" w:pos="593"/>
        </w:tabs>
        <w:spacing w:line="240" w:lineRule="auto"/>
        <w:ind w:left="358" w:firstLine="0"/>
        <w:jc w:val="left"/>
        <w:rPr>
          <w:rStyle w:val="FontStyle184"/>
          <w:b w:val="0"/>
          <w:bCs w:val="0"/>
          <w:i w:val="0"/>
          <w:iCs w:val="0"/>
          <w:sz w:val="28"/>
          <w:szCs w:val="28"/>
        </w:rPr>
      </w:pPr>
      <w:r w:rsidRPr="002B00A5">
        <w:rPr>
          <w:rStyle w:val="FontStyle187"/>
          <w:sz w:val="28"/>
          <w:szCs w:val="28"/>
        </w:rPr>
        <w:t xml:space="preserve">К какому роду литературы относится комедия? </w:t>
      </w:r>
      <w:r w:rsidRPr="002B00A5">
        <w:rPr>
          <w:rStyle w:val="FontStyle184"/>
          <w:sz w:val="28"/>
          <w:szCs w:val="28"/>
        </w:rPr>
        <w:t>(К драме.)</w:t>
      </w:r>
    </w:p>
    <w:p w:rsidR="00C95047" w:rsidRPr="002B00A5" w:rsidRDefault="00C95047" w:rsidP="006233DC">
      <w:pPr>
        <w:pStyle w:val="Style52"/>
        <w:widowControl/>
        <w:numPr>
          <w:ilvl w:val="0"/>
          <w:numId w:val="2"/>
        </w:numPr>
        <w:tabs>
          <w:tab w:val="left" w:pos="593"/>
        </w:tabs>
        <w:spacing w:line="240" w:lineRule="auto"/>
        <w:ind w:left="358" w:firstLine="0"/>
        <w:jc w:val="left"/>
        <w:rPr>
          <w:rStyle w:val="FontStyle187"/>
          <w:sz w:val="28"/>
          <w:szCs w:val="28"/>
        </w:rPr>
      </w:pPr>
      <w:r w:rsidRPr="002B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слайд, здесь изображены 2 маски, </w:t>
      </w:r>
      <w:r w:rsidRPr="002B00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какую из них можно отнести можно отнести к комедии, почему? (  Смеется)</w:t>
      </w:r>
    </w:p>
    <w:p w:rsidR="00C95047" w:rsidRPr="002B00A5" w:rsidRDefault="00C95047" w:rsidP="006233DC">
      <w:pPr>
        <w:pStyle w:val="Style52"/>
        <w:widowControl/>
        <w:tabs>
          <w:tab w:val="left" w:pos="593"/>
        </w:tabs>
        <w:spacing w:line="240" w:lineRule="auto"/>
        <w:ind w:left="358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0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Комедия </w:t>
      </w:r>
      <w:r w:rsidRPr="002B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один из видов драмы, изображающий такие жизненные положения и характеры, которые вызывают смех</w:t>
      </w:r>
    </w:p>
    <w:p w:rsidR="001C4801" w:rsidRPr="002B00A5" w:rsidRDefault="001C4801" w:rsidP="006233DC">
      <w:pPr>
        <w:pStyle w:val="Style52"/>
        <w:widowControl/>
        <w:tabs>
          <w:tab w:val="left" w:pos="593"/>
        </w:tabs>
        <w:spacing w:line="240" w:lineRule="auto"/>
        <w:ind w:left="358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0A5">
        <w:rPr>
          <w:rStyle w:val="FontStyle184"/>
          <w:b w:val="0"/>
          <w:bCs w:val="0"/>
          <w:i w:val="0"/>
          <w:iCs w:val="0"/>
          <w:sz w:val="28"/>
          <w:szCs w:val="28"/>
        </w:rPr>
        <w:t>- Как вы думаете, почему Гоголь решает обратиться именно к комедии?</w:t>
      </w:r>
      <w:r w:rsidRPr="002B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(смех помогает обнажить пороки общества (пошлость, угодливость, чинопочитание, взяточничество, ложь, авантюризм, равнодушное отношение к служебному долгу), человек больше всего боится смеха) </w:t>
      </w:r>
    </w:p>
    <w:p w:rsidR="001C4801" w:rsidRPr="002B00A5" w:rsidRDefault="001C4801" w:rsidP="006233DC">
      <w:pPr>
        <w:pStyle w:val="Style52"/>
        <w:widowControl/>
        <w:tabs>
          <w:tab w:val="left" w:pos="593"/>
        </w:tabs>
        <w:spacing w:line="240" w:lineRule="auto"/>
        <w:ind w:firstLine="0"/>
        <w:jc w:val="left"/>
        <w:rPr>
          <w:rStyle w:val="FontStyle184"/>
          <w:b w:val="0"/>
          <w:bCs w:val="0"/>
          <w:i w:val="0"/>
          <w:iCs w:val="0"/>
          <w:sz w:val="28"/>
          <w:szCs w:val="28"/>
        </w:rPr>
      </w:pPr>
      <w:r w:rsidRPr="002B00A5">
        <w:rPr>
          <w:rStyle w:val="FontStyle184"/>
          <w:b w:val="0"/>
          <w:bCs w:val="0"/>
          <w:i w:val="0"/>
          <w:iCs w:val="0"/>
          <w:sz w:val="28"/>
          <w:szCs w:val="28"/>
        </w:rPr>
        <w:t xml:space="preserve">Для того, чтобы вам было легче работать с пьесой, я предлагаю  разгадать небольшой кроссворд, который поможет  вспомнить особенности литературного произведения, предназначенного для постановки в театре </w:t>
      </w:r>
      <w:r w:rsidR="008930BE" w:rsidRPr="002B00A5">
        <w:rPr>
          <w:rStyle w:val="FontStyle184"/>
          <w:b w:val="0"/>
          <w:bCs w:val="0"/>
          <w:i w:val="0"/>
          <w:iCs w:val="0"/>
          <w:sz w:val="28"/>
          <w:szCs w:val="28"/>
        </w:rPr>
        <w:t>(слайд 12,13)</w:t>
      </w:r>
    </w:p>
    <w:p w:rsidR="00F86B9C" w:rsidRPr="002B00A5" w:rsidRDefault="00F86B9C" w:rsidP="008930BE">
      <w:pPr>
        <w:rPr>
          <w:color w:val="333333"/>
          <w:shd w:val="clear" w:color="auto" w:fill="FFFFFF"/>
        </w:rPr>
      </w:pPr>
      <w:r w:rsidRPr="002B00A5">
        <w:rPr>
          <w:b/>
        </w:rPr>
        <w:t xml:space="preserve">         </w:t>
      </w:r>
    </w:p>
    <w:p w:rsidR="003361DC" w:rsidRPr="002B00A5" w:rsidRDefault="003361DC" w:rsidP="006233DC">
      <w:pPr>
        <w:pStyle w:val="a3"/>
        <w:spacing w:before="0" w:beforeAutospacing="0" w:after="166" w:afterAutospacing="0"/>
        <w:rPr>
          <w:color w:val="000000"/>
          <w:sz w:val="28"/>
          <w:szCs w:val="28"/>
          <w:shd w:val="clear" w:color="auto" w:fill="FFFFFF"/>
        </w:rPr>
      </w:pPr>
    </w:p>
    <w:p w:rsidR="008930BE" w:rsidRDefault="008930BE" w:rsidP="006233DC">
      <w:pPr>
        <w:pStyle w:val="a3"/>
        <w:spacing w:before="0" w:beforeAutospacing="0" w:after="166" w:afterAutospacing="0"/>
        <w:rPr>
          <w:color w:val="000000"/>
          <w:shd w:val="clear" w:color="auto" w:fill="FFFFFF"/>
        </w:rPr>
      </w:pPr>
    </w:p>
    <w:p w:rsidR="002B00A5" w:rsidRDefault="002B00A5" w:rsidP="008930BE">
      <w:pP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4B7D" w:rsidRDefault="00034B7D" w:rsidP="008930BE">
      <w:pPr>
        <w:rPr>
          <w:b/>
        </w:rPr>
      </w:pPr>
    </w:p>
    <w:p w:rsidR="00034B7D" w:rsidRDefault="00034B7D" w:rsidP="008930BE">
      <w:pPr>
        <w:rPr>
          <w:b/>
        </w:rPr>
      </w:pPr>
    </w:p>
    <w:p w:rsidR="008930BE" w:rsidRDefault="008930BE" w:rsidP="008930BE">
      <w:r w:rsidRPr="00E768EF">
        <w:rPr>
          <w:b/>
        </w:rPr>
        <w:lastRenderedPageBreak/>
        <w:t xml:space="preserve">Кроссворд                                                              </w:t>
      </w:r>
      <w:r>
        <w:t>4</w:t>
      </w:r>
    </w:p>
    <w:p w:rsidR="008930BE" w:rsidRDefault="003008DD" w:rsidP="008930BE">
      <w:r>
        <w:rPr>
          <w:noProof/>
          <w:lang w:eastAsia="ru-RU"/>
        </w:rPr>
        <w:pict>
          <v:rect id="_x0000_s1092" style="position:absolute;left:0;text-align:left;margin-left:335.4pt;margin-top:98pt;width:19.85pt;height:20.7pt;z-index:251652096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94" style="position:absolute;left:0;text-align:left;margin-left:310.55pt;margin-top:98pt;width:19.85pt;height:20.7pt;z-index:251654144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93" style="position:absolute;left:0;text-align:left;margin-left:286.1pt;margin-top:98pt;width:19.85pt;height:20.7pt;z-index:251653120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91" style="position:absolute;left:0;text-align:left;margin-left:260.9pt;margin-top:98pt;width:19.85pt;height:20.7pt;z-index:251651072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left:0;text-align:left;margin-left:234.55pt;margin-top:98pt;width:19.85pt;height:20.7pt;z-index:251648000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90" style="position:absolute;left:0;text-align:left;margin-left:208.75pt;margin-top:98pt;width:19.85pt;height:20.7pt;z-index:251650048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left:0;text-align:left;margin-left:183.95pt;margin-top:149pt;width:19.85pt;height:20.7pt;z-index:251644928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left:0;text-align:left;margin-left:183.95pt;margin-top:124.1pt;width:19.85pt;height:20.7pt;z-index:251643904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left:0;text-align:left;margin-left:183.95pt;margin-top:98pt;width:19.85pt;height:20.7pt;z-index:251642880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82" style="position:absolute;left:0;text-align:left;margin-left:183.95pt;margin-top:71.6pt;width:19.85pt;height:20.7pt;z-index:251641856">
            <v:textbox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left:0;text-align:left;margin-left:183.95pt;margin-top:46.7pt;width:19.85pt;height:20.7pt;z-index:251640832">
            <v:textbox>
              <w:txbxContent>
                <w:p w:rsidR="008930BE" w:rsidRPr="004F1DF6" w:rsidRDefault="008930BE" w:rsidP="008930BE"/>
              </w:txbxContent>
            </v:textbox>
          </v:rect>
        </w:pict>
      </w:r>
    </w:p>
    <w:p w:rsidR="008930BE" w:rsidRPr="004F1DF6" w:rsidRDefault="003008DD" w:rsidP="008930BE">
      <w:r>
        <w:rPr>
          <w:noProof/>
          <w:lang w:eastAsia="ru-RU"/>
        </w:rPr>
        <w:pict>
          <v:rect id="_x0000_s1096" style="position:absolute;left:0;text-align:left;margin-left:310.55pt;margin-top:5.45pt;width:19.85pt;height:20.7pt;z-index:251630592">
            <v:textbox>
              <w:txbxContent>
                <w:p w:rsidR="008930BE" w:rsidRDefault="008930BE" w:rsidP="008930BE"/>
              </w:txbxContent>
            </v:textbox>
          </v:rect>
        </w:pict>
      </w:r>
    </w:p>
    <w:p w:rsidR="008930BE" w:rsidRDefault="003008DD" w:rsidP="008930BE">
      <w:r>
        <w:rPr>
          <w:noProof/>
          <w:lang w:eastAsia="ru-RU"/>
        </w:rPr>
        <w:pict>
          <v:rect id="_x0000_s1104" style="position:absolute;left:0;text-align:left;margin-left:310.55pt;margin-top:14.5pt;width:19.85pt;height:20.7pt;z-index:251631616">
            <v:textbox>
              <w:txbxContent>
                <w:p w:rsidR="008930BE" w:rsidRDefault="008930BE" w:rsidP="008930BE"/>
              </w:txbxContent>
            </v:textbox>
          </v:rect>
        </w:pict>
      </w:r>
    </w:p>
    <w:p w:rsidR="008930BE" w:rsidRDefault="008930BE" w:rsidP="008930BE">
      <w:pPr>
        <w:tabs>
          <w:tab w:val="left" w:pos="3641"/>
        </w:tabs>
      </w:pPr>
      <w:r>
        <w:tab/>
        <w:t>1111</w:t>
      </w:r>
    </w:p>
    <w:p w:rsidR="008930BE" w:rsidRPr="004F1DF6" w:rsidRDefault="003008DD" w:rsidP="008930BE">
      <w:r>
        <w:rPr>
          <w:noProof/>
          <w:lang w:eastAsia="ru-RU"/>
        </w:rPr>
        <w:pict>
          <v:rect id="_x0000_s1103" style="position:absolute;left:0;text-align:left;margin-left:310.55pt;margin-top:7.2pt;width:19.85pt;height:20.7pt;z-index:251632640">
            <v:textbox>
              <w:txbxContent>
                <w:p w:rsidR="008930BE" w:rsidRDefault="008930BE" w:rsidP="008930BE"/>
              </w:txbxContent>
            </v:textbox>
          </v:rect>
        </w:pict>
      </w:r>
    </w:p>
    <w:p w:rsidR="008930BE" w:rsidRDefault="008930BE" w:rsidP="008930BE"/>
    <w:p w:rsidR="008930BE" w:rsidRDefault="008930BE" w:rsidP="008930BE">
      <w:pPr>
        <w:tabs>
          <w:tab w:val="left" w:pos="3575"/>
        </w:tabs>
      </w:pPr>
      <w:r>
        <w:t xml:space="preserve">                                                  2</w:t>
      </w:r>
    </w:p>
    <w:p w:rsidR="008930BE" w:rsidRPr="004F1DF6" w:rsidRDefault="003008DD" w:rsidP="008930BE">
      <w:r>
        <w:rPr>
          <w:noProof/>
          <w:lang w:eastAsia="ru-RU"/>
        </w:rPr>
        <w:pict>
          <v:rect id="_x0000_s1095" style="position:absolute;left:0;text-align:left;margin-left:310.55pt;margin-top:11.4pt;width:19.85pt;height:20.7pt;z-index:251633664">
            <v:textbox>
              <w:txbxContent>
                <w:p w:rsidR="008930BE" w:rsidRDefault="008930BE" w:rsidP="008930BE"/>
              </w:txbxContent>
            </v:textbox>
          </v:rect>
        </w:pict>
      </w:r>
    </w:p>
    <w:p w:rsidR="008930BE" w:rsidRPr="004F1DF6" w:rsidRDefault="008930BE" w:rsidP="008930BE">
      <w:r>
        <w:t xml:space="preserve">                   5</w:t>
      </w:r>
    </w:p>
    <w:p w:rsidR="008930BE" w:rsidRPr="004F1DF6" w:rsidRDefault="003008DD" w:rsidP="008930BE">
      <w:r>
        <w:rPr>
          <w:noProof/>
          <w:lang w:eastAsia="ru-RU"/>
        </w:rPr>
        <w:pict>
          <v:rect id="_x0000_s1134" style="position:absolute;left:0;text-align:left;margin-left:58.95pt;margin-top:4.1pt;width:19.85pt;height:20.7pt;z-index:251684864">
            <v:textbox style="mso-next-textbox:#_x0000_s1134">
              <w:txbxContent>
                <w:p w:rsidR="008930BE" w:rsidRDefault="008930BE" w:rsidP="008930BE"/>
              </w:txbxContent>
            </v:textbox>
          </v:rect>
        </w:pict>
      </w:r>
    </w:p>
    <w:p w:rsidR="008930BE" w:rsidRPr="004F1DF6" w:rsidRDefault="003008DD" w:rsidP="008930BE">
      <w:r>
        <w:rPr>
          <w:noProof/>
          <w:lang w:eastAsia="ru-RU"/>
        </w:rPr>
        <w:pict>
          <v:rect id="_x0000_s1087" style="position:absolute;left:0;text-align:left;margin-left:208.75pt;margin-top:15.3pt;width:19.85pt;height:20.7pt;z-index:251646976">
            <v:textbox style="mso-next-textbox:#_x0000_s1087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left:0;text-align:left;margin-left:183.95pt;margin-top:15.3pt;width:19.85pt;height:20.7pt;z-index:251645952">
            <v:textbox style="mso-next-textbox:#_x0000_s1086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98" style="position:absolute;left:0;text-align:left;margin-left:32.9pt;margin-top:15.3pt;width:19.85pt;height:20.7pt;z-index:251634688">
            <v:textbox style="mso-next-textbox:#_x0000_s1098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99" style="position:absolute;left:0;text-align:left;margin-left:58.95pt;margin-top:15.3pt;width:19.85pt;height:20.7pt;z-index:251635712">
            <v:textbox style="mso-next-textbox:#_x0000_s1099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00" style="position:absolute;left:0;text-align:left;margin-left:85.05pt;margin-top:15.3pt;width:19.85pt;height:20.7pt;z-index:251636736">
            <v:textbox style="mso-next-textbox:#_x0000_s1100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01" style="position:absolute;left:0;text-align:left;margin-left:110.7pt;margin-top:15.3pt;width:19.85pt;height:20.7pt;z-index:251637760">
            <v:textbox style="mso-next-textbox:#_x0000_s1101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02" style="position:absolute;left:0;text-align:left;margin-left:135.5pt;margin-top:15.3pt;width:19.85pt;height:20.7pt;z-index:251638784">
            <v:textbox style="mso-next-textbox:#_x0000_s1102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089" style="position:absolute;left:0;text-align:left;margin-left:159.65pt;margin-top:15.3pt;width:19.85pt;height:20.7pt;z-index:251649024">
            <v:textbox style="mso-next-textbox:#_x0000_s1089">
              <w:txbxContent>
                <w:p w:rsidR="008930BE" w:rsidRDefault="008930BE" w:rsidP="008930BE"/>
              </w:txbxContent>
            </v:textbox>
          </v:rect>
        </w:pict>
      </w:r>
      <w:r w:rsidR="008930BE">
        <w:t xml:space="preserve">                   </w:t>
      </w:r>
    </w:p>
    <w:p w:rsidR="008930BE" w:rsidRDefault="003008DD" w:rsidP="008930BE">
      <w:r>
        <w:rPr>
          <w:noProof/>
          <w:lang w:eastAsia="ru-RU"/>
        </w:rPr>
        <w:pict>
          <v:rect id="_x0000_s1121" style="position:absolute;left:0;text-align:left;margin-left:135.5pt;margin-top:175.05pt;width:19.85pt;height:20.7pt;z-index:251671552">
            <v:textbox style="mso-next-textbox:#_x0000_s1121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3" style="position:absolute;left:0;text-align:left;margin-left:135.5pt;margin-top:149.8pt;width:19.85pt;height:20.7pt;z-index:251663360">
            <v:textbox style="mso-next-textbox:#_x0000_s1113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1" style="position:absolute;left:0;text-align:left;margin-left:135.5pt;margin-top:123.75pt;width:19.85pt;height:20.7pt;z-index:251661312">
            <v:textbox style="mso-next-textbox:#_x0000_s1111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2" style="position:absolute;left:0;text-align:left;margin-left:135.5pt;margin-top:72.05pt;width:19.85pt;height:20.7pt;z-index:251662336">
            <v:textbox style="mso-next-textbox:#_x0000_s1112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6" style="position:absolute;left:0;text-align:left;margin-left:234.55pt;margin-top:98.9pt;width:19.85pt;height:20.7pt;z-index:251666432">
            <v:textbox style="mso-next-textbox:#_x0000_s1116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20" style="position:absolute;left:0;text-align:left;margin-left:208.75pt;margin-top:98.9pt;width:19.85pt;height:20.7pt;z-index:251670528">
            <v:textbox style="mso-next-textbox:#_x0000_s1120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8" style="position:absolute;left:0;text-align:left;margin-left:183.95pt;margin-top:98.9pt;width:19.85pt;height:20.7pt;z-index:251668480">
            <v:textbox style="mso-next-textbox:#_x0000_s1118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4" style="position:absolute;left:0;text-align:left;margin-left:159.65pt;margin-top:98.9pt;width:19.85pt;height:20.7pt;z-index:251664384">
            <v:textbox style="mso-next-textbox:#_x0000_s1114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9" style="position:absolute;left:0;text-align:left;margin-left:135.5pt;margin-top:98.9pt;width:19.85pt;height:20.7pt;z-index:251669504">
            <v:textbox style="mso-next-textbox:#_x0000_s1119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7" style="position:absolute;left:0;text-align:left;margin-left:110.7pt;margin-top:98.9pt;width:19.85pt;height:20.7pt;z-index:251667456">
            <v:textbox style="mso-next-textbox:#_x0000_s1117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09" style="position:absolute;left:0;text-align:left;margin-left:85.05pt;margin-top:98.9pt;width:19.85pt;height:20.7pt;z-index:251659264">
            <v:textbox style="mso-next-textbox:#_x0000_s1109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0" style="position:absolute;left:0;text-align:left;margin-left:58.95pt;margin-top:123.75pt;width:19.85pt;height:20.7pt;z-index:251660288">
            <v:textbox style="mso-next-textbox:#_x0000_s1110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08" style="position:absolute;left:0;text-align:left;margin-left:58.95pt;margin-top:98.9pt;width:19.85pt;height:20.7pt;z-index:251658240">
            <v:textbox style="mso-next-textbox:#_x0000_s1108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07" style="position:absolute;left:0;text-align:left;margin-left:58.95pt;margin-top:72.05pt;width:19.85pt;height:20.7pt;z-index:251657216">
            <v:textbox style="mso-next-textbox:#_x0000_s1107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06" style="position:absolute;left:0;text-align:left;margin-left:58.95pt;margin-top:47.2pt;width:19.85pt;height:20.7pt;z-index:251656192">
            <v:textbox style="mso-next-textbox:#_x0000_s1106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05" style="position:absolute;left:0;text-align:left;margin-left:58.95pt;margin-top:23.2pt;width:19.85pt;height:20.7pt;z-index:251655168">
            <v:textbox style="mso-next-textbox:#_x0000_s1105">
              <w:txbxContent>
                <w:p w:rsidR="008930BE" w:rsidRDefault="008930BE" w:rsidP="008930BE"/>
              </w:txbxContent>
            </v:textbox>
          </v:rect>
        </w:pict>
      </w:r>
      <w:r w:rsidR="008930BE">
        <w:t xml:space="preserve">       3</w:t>
      </w:r>
    </w:p>
    <w:p w:rsidR="008930BE" w:rsidRPr="000149C4" w:rsidRDefault="003008DD" w:rsidP="008930BE">
      <w:r>
        <w:rPr>
          <w:noProof/>
          <w:lang w:eastAsia="ru-RU"/>
        </w:rPr>
        <w:pict>
          <v:rect id="_x0000_s1097" style="position:absolute;left:0;text-align:left;margin-left:183.95pt;margin-top:10.4pt;width:19.85pt;height:20.7pt;z-index:251639808">
            <v:textbox style="mso-next-textbox:#_x0000_s1097">
              <w:txbxContent>
                <w:p w:rsidR="008930BE" w:rsidRDefault="008930BE" w:rsidP="008930BE"/>
              </w:txbxContent>
            </v:textbox>
          </v:rect>
        </w:pict>
      </w:r>
    </w:p>
    <w:p w:rsidR="008930BE" w:rsidRPr="000149C4" w:rsidRDefault="008930BE" w:rsidP="008930BE"/>
    <w:p w:rsidR="008930BE" w:rsidRPr="000149C4" w:rsidRDefault="008930BE" w:rsidP="008930BE">
      <w:pPr>
        <w:tabs>
          <w:tab w:val="left" w:pos="2897"/>
        </w:tabs>
      </w:pPr>
      <w:r>
        <w:t xml:space="preserve">                                          7</w:t>
      </w:r>
    </w:p>
    <w:p w:rsidR="008930BE" w:rsidRDefault="008930BE" w:rsidP="008930BE"/>
    <w:p w:rsidR="008930BE" w:rsidRDefault="003008DD" w:rsidP="008930BE">
      <w:pPr>
        <w:tabs>
          <w:tab w:val="left" w:pos="1059"/>
        </w:tabs>
      </w:pPr>
      <w:r>
        <w:rPr>
          <w:noProof/>
          <w:lang w:eastAsia="ru-RU"/>
        </w:rPr>
        <w:pict>
          <v:rect id="_x0000_s1131" style="position:absolute;left:0;text-align:left;margin-left:208.75pt;margin-top:174pt;width:19.85pt;height:20.7pt;z-index:251681792">
            <v:textbox style="mso-next-textbox:#_x0000_s1131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32" style="position:absolute;left:0;text-align:left;margin-left:208.75pt;margin-top:146.7pt;width:19.85pt;height:20.7pt;z-index:251682816">
            <v:textbox style="mso-next-textbox:#_x0000_s1132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33" style="position:absolute;left:0;text-align:left;margin-left:208.75pt;margin-top:119.4pt;width:19.85pt;height:20.7pt;z-index:251683840">
            <v:textbox style="mso-next-textbox:#_x0000_s1133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30" style="position:absolute;left:0;text-align:left;margin-left:286.1pt;margin-top:94.55pt;width:19.85pt;height:20.7pt;z-index:251680768">
            <v:textbox style="mso-next-textbox:#_x0000_s1130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27" style="position:absolute;left:0;text-align:left;margin-left:260.9pt;margin-top:94.55pt;width:19.85pt;height:20.7pt;z-index:251677696">
            <v:textbox style="mso-next-textbox:#_x0000_s1127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24" style="position:absolute;left:0;text-align:left;margin-left:234.55pt;margin-top:94.55pt;width:19.85pt;height:20.7pt;z-index:251674624">
            <v:textbox style="mso-next-textbox:#_x0000_s1124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23" style="position:absolute;left:0;text-align:left;margin-left:208.75pt;margin-top:94.55pt;width:19.85pt;height:20.7pt;z-index:251673600">
            <v:textbox style="mso-next-textbox:#_x0000_s1123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15" style="position:absolute;left:0;text-align:left;margin-left:183.95pt;margin-top:94.55pt;width:19.85pt;height:20.7pt;z-index:251665408">
            <v:textbox style="mso-next-textbox:#_x0000_s1115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22" style="position:absolute;left:0;text-align:left;margin-left:159.65pt;margin-top:94.55pt;width:19.85pt;height:20.7pt;z-index:251672576">
            <v:textbox style="mso-next-textbox:#_x0000_s1122">
              <w:txbxContent>
                <w:p w:rsidR="008930BE" w:rsidRDefault="008930BE" w:rsidP="008930BE"/>
              </w:txbxContent>
            </v:textbox>
          </v:rect>
        </w:pict>
      </w:r>
      <w:r>
        <w:rPr>
          <w:noProof/>
          <w:lang w:eastAsia="ru-RU"/>
        </w:rPr>
        <w:pict>
          <v:rect id="_x0000_s1125" style="position:absolute;left:0;text-align:left;margin-left:110.7pt;margin-top:94.55pt;width:19.85pt;height:20.7pt;z-index:251675648">
            <v:textbox style="mso-next-textbox:#_x0000_s1125">
              <w:txbxContent>
                <w:p w:rsidR="008930BE" w:rsidRDefault="008930BE" w:rsidP="008930BE"/>
              </w:txbxContent>
            </v:textbox>
          </v:rect>
        </w:pict>
      </w:r>
      <w:r w:rsidR="008930BE">
        <w:tab/>
      </w:r>
    </w:p>
    <w:p w:rsidR="008930BE" w:rsidRDefault="008930BE" w:rsidP="008930BE">
      <w:pPr>
        <w:tabs>
          <w:tab w:val="left" w:pos="1059"/>
        </w:tabs>
      </w:pPr>
      <w:r>
        <w:t xml:space="preserve">              6</w:t>
      </w:r>
    </w:p>
    <w:p w:rsidR="008930BE" w:rsidRPr="000149C4" w:rsidRDefault="008930BE" w:rsidP="008930BE"/>
    <w:p w:rsidR="008930BE" w:rsidRPr="000149C4" w:rsidRDefault="008930BE" w:rsidP="008930BE"/>
    <w:p w:rsidR="008930BE" w:rsidRPr="000149C4" w:rsidRDefault="008930BE" w:rsidP="008930BE"/>
    <w:p w:rsidR="008930BE" w:rsidRPr="000149C4" w:rsidRDefault="008930BE" w:rsidP="008930BE">
      <w:pPr>
        <w:tabs>
          <w:tab w:val="left" w:pos="3989"/>
        </w:tabs>
      </w:pPr>
      <w:r>
        <w:tab/>
        <w:t xml:space="preserve">   9</w:t>
      </w:r>
    </w:p>
    <w:p w:rsidR="008930BE" w:rsidRDefault="008930BE" w:rsidP="008930BE">
      <w:r>
        <w:t xml:space="preserve">                                                              9</w:t>
      </w:r>
    </w:p>
    <w:p w:rsidR="008930BE" w:rsidRDefault="008930BE" w:rsidP="008930BE">
      <w:pPr>
        <w:tabs>
          <w:tab w:val="left" w:pos="2102"/>
        </w:tabs>
      </w:pPr>
      <w:r>
        <w:t xml:space="preserve">                             8</w:t>
      </w:r>
    </w:p>
    <w:p w:rsidR="008930BE" w:rsidRPr="001B4836" w:rsidRDefault="008930BE" w:rsidP="008930BE"/>
    <w:p w:rsidR="008930BE" w:rsidRPr="001B4836" w:rsidRDefault="008930BE" w:rsidP="008930BE"/>
    <w:p w:rsidR="008930BE" w:rsidRPr="001B4836" w:rsidRDefault="008930BE" w:rsidP="008930BE"/>
    <w:p w:rsidR="008930BE" w:rsidRPr="001B4836" w:rsidRDefault="008930BE" w:rsidP="008930BE"/>
    <w:p w:rsidR="008930BE" w:rsidRPr="001B4836" w:rsidRDefault="003008DD" w:rsidP="008930BE">
      <w:r>
        <w:rPr>
          <w:noProof/>
          <w:lang w:eastAsia="ru-RU"/>
        </w:rPr>
        <w:pict>
          <v:rect id="_x0000_s1129" style="position:absolute;left:0;text-align:left;margin-left:208.75pt;margin-top:8.6pt;width:19.85pt;height:20.7pt;z-index:251679744">
            <v:textbox>
              <w:txbxContent>
                <w:p w:rsidR="008930BE" w:rsidRDefault="008930BE" w:rsidP="008930BE"/>
              </w:txbxContent>
            </v:textbox>
          </v:rect>
        </w:pict>
      </w:r>
    </w:p>
    <w:p w:rsidR="008930BE" w:rsidRPr="001B4836" w:rsidRDefault="008930BE" w:rsidP="008930BE"/>
    <w:p w:rsidR="008930BE" w:rsidRPr="001B4836" w:rsidRDefault="003008DD" w:rsidP="008930BE">
      <w:r>
        <w:rPr>
          <w:noProof/>
          <w:lang w:eastAsia="ru-RU"/>
        </w:rPr>
        <w:pict>
          <v:rect id="_x0000_s1126" style="position:absolute;left:0;text-align:left;margin-left:208.75pt;margin-top:3.7pt;width:19.85pt;height:20.7pt;z-index:251676672">
            <v:textbox>
              <w:txbxContent>
                <w:p w:rsidR="008930BE" w:rsidRDefault="008930BE" w:rsidP="008930BE"/>
              </w:txbxContent>
            </v:textbox>
          </v:rect>
        </w:pict>
      </w:r>
    </w:p>
    <w:p w:rsidR="008930BE" w:rsidRPr="001B4836" w:rsidRDefault="003008DD" w:rsidP="008930BE">
      <w:r>
        <w:rPr>
          <w:noProof/>
          <w:lang w:eastAsia="ru-RU"/>
        </w:rPr>
        <w:pict>
          <v:rect id="_x0000_s1128" style="position:absolute;left:0;text-align:left;margin-left:208.75pt;margin-top:14.9pt;width:19.85pt;height:20.7pt;z-index:251678720">
            <v:textbox>
              <w:txbxContent>
                <w:p w:rsidR="008930BE" w:rsidRDefault="008930BE" w:rsidP="008930BE"/>
              </w:txbxContent>
            </v:textbox>
          </v:rect>
        </w:pict>
      </w:r>
    </w:p>
    <w:p w:rsidR="008930BE" w:rsidRDefault="008930BE" w:rsidP="008930BE"/>
    <w:p w:rsidR="008930BE" w:rsidRDefault="008930BE" w:rsidP="008930BE">
      <w:pPr>
        <w:jc w:val="left"/>
        <w:rPr>
          <w:rFonts w:ascii="Arial" w:hAnsi="Arial" w:cs="Arial"/>
          <w:b/>
          <w:color w:val="333333"/>
          <w:sz w:val="22"/>
          <w:szCs w:val="22"/>
          <w:u w:val="single"/>
          <w:shd w:val="clear" w:color="auto" w:fill="FFFFFF"/>
        </w:rPr>
      </w:pPr>
    </w:p>
    <w:p w:rsidR="008930BE" w:rsidRDefault="008930BE" w:rsidP="008930BE">
      <w:pPr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E768EF">
        <w:rPr>
          <w:rFonts w:ascii="Arial" w:hAnsi="Arial" w:cs="Arial"/>
          <w:b/>
          <w:color w:val="333333"/>
          <w:sz w:val="22"/>
          <w:szCs w:val="22"/>
          <w:u w:val="single"/>
          <w:shd w:val="clear" w:color="auto" w:fill="FFFFFF"/>
        </w:rPr>
        <w:t>Вертикаль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1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.драматическое произведение, средствами сатиры и юмора высмеивающее пороки общества и человека</w:t>
      </w:r>
    </w:p>
    <w:p w:rsidR="008930BE" w:rsidRDefault="008930BE" w:rsidP="008930BE">
      <w:pPr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4.</w:t>
      </w:r>
      <w:r w:rsidRPr="001B483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разговор между двумя или более лицами в драме или прозаическом произведении.</w:t>
      </w:r>
    </w:p>
    <w:p w:rsidR="008930BE" w:rsidRDefault="008930BE" w:rsidP="008930BE">
      <w:pPr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5.фраза собеседника в диалоге</w:t>
      </w:r>
    </w:p>
    <w:p w:rsidR="008930BE" w:rsidRDefault="008930BE" w:rsidP="008930BE">
      <w:pPr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7. объявление о действующих лицах драматического произведения.</w:t>
      </w:r>
    </w:p>
    <w:p w:rsidR="008930BE" w:rsidRDefault="008930BE" w:rsidP="008930BE">
      <w:pPr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9.</w:t>
      </w:r>
      <w:r w:rsidRPr="001B483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выделенная в тексте часть драматического произведения, на протяжении которой состав действующих лиц на сцене остается неизменным, определяется их приходом или уходом.</w:t>
      </w:r>
    </w:p>
    <w:p w:rsidR="008930BE" w:rsidRDefault="008930BE" w:rsidP="008930BE">
      <w:pPr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E768EF">
        <w:rPr>
          <w:rFonts w:ascii="Arial" w:hAnsi="Arial" w:cs="Arial"/>
          <w:b/>
          <w:color w:val="333333"/>
          <w:sz w:val="22"/>
          <w:szCs w:val="22"/>
          <w:u w:val="single"/>
          <w:shd w:val="clear" w:color="auto" w:fill="FFFFFF"/>
        </w:rPr>
        <w:t>Горизонталь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2</w:t>
      </w:r>
      <w:proofErr w:type="gramEnd"/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 речь одного из литературных героев, обращенная либо к себе, либо к окружающим, либо к публике, </w:t>
      </w:r>
    </w:p>
    <w:p w:rsidR="008930BE" w:rsidRDefault="008930BE" w:rsidP="008930BE">
      <w:pPr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3. как называются части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на которые делится пьеса?</w:t>
      </w:r>
    </w:p>
    <w:p w:rsidR="008930BE" w:rsidRDefault="008930BE" w:rsidP="008930BE">
      <w:pPr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6. Столкновение, борьба действующих лиц в драм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роизведении</w:t>
      </w:r>
    </w:p>
    <w:p w:rsidR="008930BE" w:rsidRDefault="008930BE" w:rsidP="008930BE">
      <w:pPr>
        <w:jc w:val="lef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8. окончание действия или завершение конфликта между персонажами в эпическом или драматическом произведении.</w:t>
      </w:r>
    </w:p>
    <w:p w:rsidR="008930BE" w:rsidRDefault="008930BE" w:rsidP="006233DC">
      <w:pPr>
        <w:pStyle w:val="a3"/>
        <w:spacing w:before="0" w:beforeAutospacing="0" w:after="166" w:afterAutospacing="0"/>
        <w:rPr>
          <w:b/>
          <w:color w:val="000000"/>
          <w:shd w:val="clear" w:color="auto" w:fill="FFFFFF"/>
        </w:rPr>
      </w:pPr>
    </w:p>
    <w:p w:rsidR="008930BE" w:rsidRPr="002B00A5" w:rsidRDefault="003361DC" w:rsidP="002B00A5">
      <w:pPr>
        <w:pStyle w:val="a3"/>
        <w:spacing w:before="0" w:beforeAutospacing="0" w:after="166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B00A5">
        <w:rPr>
          <w:b/>
          <w:color w:val="000000"/>
          <w:sz w:val="28"/>
          <w:szCs w:val="28"/>
          <w:shd w:val="clear" w:color="auto" w:fill="FFFFFF"/>
        </w:rPr>
        <w:t>5 История создания комедии</w:t>
      </w:r>
      <w:r w:rsidR="008930BE" w:rsidRPr="002B00A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361DC" w:rsidRPr="002B00A5" w:rsidRDefault="008930BE" w:rsidP="002B00A5">
      <w:pPr>
        <w:pStyle w:val="a3"/>
        <w:spacing w:before="0" w:beforeAutospacing="0" w:after="166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B00A5">
        <w:rPr>
          <w:b/>
          <w:color w:val="000000"/>
          <w:sz w:val="28"/>
          <w:szCs w:val="28"/>
          <w:shd w:val="clear" w:color="auto" w:fill="FFFFFF"/>
        </w:rPr>
        <w:t>(Слайд 15 и 16)</w:t>
      </w:r>
    </w:p>
    <w:p w:rsidR="00F86B9C" w:rsidRPr="002B00A5" w:rsidRDefault="00F86B9C" w:rsidP="002B00A5">
      <w:pPr>
        <w:pStyle w:val="a3"/>
        <w:spacing w:before="0" w:beforeAutospacing="0" w:after="166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B00A5">
        <w:rPr>
          <w:color w:val="000000"/>
          <w:sz w:val="28"/>
          <w:szCs w:val="28"/>
          <w:shd w:val="clear" w:color="auto" w:fill="FFFFFF"/>
        </w:rPr>
        <w:t xml:space="preserve">Учитель:- Как же создавался «Ревизор»? Я предлагаю вашему вниманию  </w:t>
      </w:r>
      <w:r w:rsidRPr="002B00A5">
        <w:rPr>
          <w:b/>
          <w:bCs/>
          <w:color w:val="000000"/>
          <w:sz w:val="28"/>
          <w:szCs w:val="28"/>
          <w:shd w:val="clear" w:color="auto" w:fill="FFFFFF"/>
        </w:rPr>
        <w:t xml:space="preserve">Фрагмент фильма Леонида Парфенова «Птица – Гоголь». </w:t>
      </w:r>
      <w:proofErr w:type="gramStart"/>
      <w:r w:rsidRPr="002B00A5">
        <w:rPr>
          <w:b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B00A5">
        <w:rPr>
          <w:b/>
          <w:bCs/>
          <w:color w:val="000000"/>
          <w:sz w:val="28"/>
          <w:szCs w:val="28"/>
          <w:shd w:val="clear" w:color="auto" w:fill="FFFFFF"/>
        </w:rPr>
        <w:t>6 минут)</w:t>
      </w:r>
    </w:p>
    <w:p w:rsidR="003361DC" w:rsidRPr="002B00A5" w:rsidRDefault="003361DC" w:rsidP="002B00A5">
      <w:pPr>
        <w:pStyle w:val="a3"/>
        <w:spacing w:before="0" w:beforeAutospacing="0" w:after="166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361DC" w:rsidRPr="00FA602C" w:rsidRDefault="003361DC" w:rsidP="002B00A5">
      <w:pPr>
        <w:spacing w:after="195"/>
        <w:rPr>
          <w:rFonts w:eastAsia="Times New Roman"/>
          <w:color w:val="000000"/>
        </w:rPr>
      </w:pPr>
      <w:r w:rsidRPr="00FA602C">
        <w:rPr>
          <w:rFonts w:eastAsia="Times New Roman"/>
          <w:color w:val="000000"/>
        </w:rPr>
        <w:t>Сюжет есть, комедия готова за удивительно короткий срок, два месяца понадобилось Гоголю для создания пьесы. «Ревизор» был принят к постановке в петербургском Александринском театре.</w:t>
      </w:r>
    </w:p>
    <w:p w:rsidR="008930BE" w:rsidRPr="002B00A5" w:rsidRDefault="003361DC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  <w:shd w:val="clear" w:color="auto" w:fill="FFFFFF"/>
        </w:rPr>
        <w:t xml:space="preserve">Гоголь вплотную занялся режиссёрской работой. Перед началом репетиций </w:t>
      </w:r>
      <w:r w:rsidR="008930BE" w:rsidRPr="002B00A5">
        <w:rPr>
          <w:color w:val="000000"/>
          <w:sz w:val="28"/>
          <w:szCs w:val="28"/>
          <w:shd w:val="clear" w:color="auto" w:fill="FFFFFF"/>
        </w:rPr>
        <w:t>Гоголь сам читал текст актёрам  (Слайд 17)</w:t>
      </w:r>
      <w:r w:rsidRPr="002B00A5">
        <w:rPr>
          <w:color w:val="000000"/>
          <w:sz w:val="28"/>
          <w:szCs w:val="28"/>
          <w:shd w:val="clear" w:color="auto" w:fill="FFFFFF"/>
        </w:rPr>
        <w:t>заботился о костюмах, о декорациях, о манере игры. Его замечания точны, требования определённы. Гоголь не хочет, чтобы комедия выглядела как весёленький пустячок. Не развлекать публику, а тревожить её едким и острым смехом, обнажающим нелепости и уродство действительности – вот цель Гоголя. </w:t>
      </w:r>
      <w:r w:rsidRPr="002B00A5">
        <w:rPr>
          <w:b/>
          <w:bCs/>
          <w:color w:val="000000"/>
          <w:sz w:val="28"/>
          <w:szCs w:val="28"/>
          <w:shd w:val="clear" w:color="auto" w:fill="FFFFFF"/>
        </w:rPr>
        <w:t>(Слайд 13)</w:t>
      </w:r>
      <w:r w:rsidR="009C3B59" w:rsidRPr="002B00A5">
        <w:rPr>
          <w:color w:val="000000"/>
          <w:sz w:val="28"/>
          <w:szCs w:val="28"/>
        </w:rPr>
        <w:t xml:space="preserve"> </w:t>
      </w:r>
    </w:p>
    <w:p w:rsidR="008930BE" w:rsidRPr="002B00A5" w:rsidRDefault="008930BE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</w:p>
    <w:p w:rsidR="007E71A4" w:rsidRPr="002B00A5" w:rsidRDefault="008930BE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 xml:space="preserve"> (слайд 18)</w:t>
      </w:r>
      <w:r w:rsidR="009C3B59" w:rsidRPr="002B00A5">
        <w:rPr>
          <w:color w:val="000000"/>
          <w:sz w:val="28"/>
          <w:szCs w:val="28"/>
        </w:rPr>
        <w:t>Премьера была назначена на 19 апреля 1836 года. Гоголь очень волновался. У афиш и касс собрались любители театральных новостей</w:t>
      </w:r>
    </w:p>
    <w:p w:rsidR="009C3B59" w:rsidRPr="002B00A5" w:rsidRDefault="009C3B59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 xml:space="preserve"> « Петербург - большой охотник до театра. Если вы будете гулять по Невскому проспекту в свежее морозное утро… зайдите в это время в сени </w:t>
      </w:r>
      <w:r w:rsidR="007E71A4" w:rsidRPr="002B00A5">
        <w:rPr>
          <w:color w:val="000000"/>
          <w:sz w:val="28"/>
          <w:szCs w:val="28"/>
        </w:rPr>
        <w:t>Александриного</w:t>
      </w:r>
      <w:r w:rsidRPr="002B00A5">
        <w:rPr>
          <w:color w:val="000000"/>
          <w:sz w:val="28"/>
          <w:szCs w:val="28"/>
        </w:rPr>
        <w:t xml:space="preserve"> театра: вы будете поражены упорным терпением, с которым собравшийся народ осаждает грудью </w:t>
      </w:r>
      <w:proofErr w:type="spellStart"/>
      <w:r w:rsidRPr="002B00A5">
        <w:rPr>
          <w:color w:val="000000"/>
          <w:sz w:val="28"/>
          <w:szCs w:val="28"/>
        </w:rPr>
        <w:t>ра</w:t>
      </w:r>
      <w:r w:rsidR="007E71A4" w:rsidRPr="002B00A5">
        <w:rPr>
          <w:color w:val="000000"/>
          <w:sz w:val="28"/>
          <w:szCs w:val="28"/>
        </w:rPr>
        <w:t>здавателя</w:t>
      </w:r>
      <w:proofErr w:type="spellEnd"/>
      <w:r w:rsidR="007E71A4" w:rsidRPr="002B00A5">
        <w:rPr>
          <w:color w:val="000000"/>
          <w:sz w:val="28"/>
          <w:szCs w:val="28"/>
        </w:rPr>
        <w:t xml:space="preserve"> билетов</w:t>
      </w:r>
      <w:r w:rsidRPr="002B00A5">
        <w:rPr>
          <w:color w:val="000000"/>
          <w:sz w:val="28"/>
          <w:szCs w:val="28"/>
        </w:rPr>
        <w:t>»</w:t>
      </w:r>
      <w:proofErr w:type="gramStart"/>
      <w:r w:rsidR="007E71A4" w:rsidRPr="002B00A5">
        <w:rPr>
          <w:color w:val="000000"/>
          <w:sz w:val="28"/>
          <w:szCs w:val="28"/>
        </w:rPr>
        <w:t xml:space="preserve"> ,</w:t>
      </w:r>
      <w:proofErr w:type="gramEnd"/>
      <w:r w:rsidR="007E71A4" w:rsidRPr="002B00A5">
        <w:rPr>
          <w:color w:val="000000"/>
          <w:sz w:val="28"/>
          <w:szCs w:val="28"/>
        </w:rPr>
        <w:t xml:space="preserve"> </w:t>
      </w:r>
      <w:r w:rsidRPr="002B00A5">
        <w:rPr>
          <w:color w:val="000000"/>
          <w:sz w:val="28"/>
          <w:szCs w:val="28"/>
        </w:rPr>
        <w:t>-писал Гоголь.</w:t>
      </w:r>
    </w:p>
    <w:p w:rsidR="008930BE" w:rsidRPr="002B00A5" w:rsidRDefault="008930BE" w:rsidP="002B00A5">
      <w:pPr>
        <w:pStyle w:val="a3"/>
        <w:spacing w:after="166"/>
        <w:jc w:val="both"/>
        <w:rPr>
          <w:b/>
          <w:bCs/>
          <w:color w:val="000000"/>
          <w:sz w:val="28"/>
          <w:szCs w:val="28"/>
        </w:rPr>
      </w:pPr>
      <w:r w:rsidRPr="002B00A5">
        <w:rPr>
          <w:b/>
          <w:bCs/>
          <w:color w:val="000000"/>
          <w:sz w:val="28"/>
          <w:szCs w:val="28"/>
        </w:rPr>
        <w:t>(Слайд 19)</w:t>
      </w:r>
    </w:p>
    <w:p w:rsidR="008930BE" w:rsidRPr="002B00A5" w:rsidRDefault="008930BE" w:rsidP="002B00A5">
      <w:pPr>
        <w:pStyle w:val="a3"/>
        <w:spacing w:after="166"/>
        <w:jc w:val="both"/>
        <w:rPr>
          <w:color w:val="000000"/>
          <w:sz w:val="28"/>
          <w:szCs w:val="28"/>
        </w:rPr>
      </w:pPr>
      <w:r w:rsidRPr="002B00A5">
        <w:rPr>
          <w:b/>
          <w:bCs/>
          <w:color w:val="000000"/>
          <w:sz w:val="28"/>
          <w:szCs w:val="28"/>
        </w:rPr>
        <w:t xml:space="preserve">И.И. </w:t>
      </w:r>
      <w:proofErr w:type="spellStart"/>
      <w:r w:rsidRPr="002B00A5">
        <w:rPr>
          <w:b/>
          <w:bCs/>
          <w:color w:val="000000"/>
          <w:sz w:val="28"/>
          <w:szCs w:val="28"/>
        </w:rPr>
        <w:t>Сосницкий</w:t>
      </w:r>
      <w:proofErr w:type="spellEnd"/>
      <w:r w:rsidRPr="002B00A5">
        <w:rPr>
          <w:b/>
          <w:bCs/>
          <w:color w:val="000000"/>
          <w:sz w:val="28"/>
          <w:szCs w:val="28"/>
        </w:rPr>
        <w:t xml:space="preserve">  в роли городничего</w:t>
      </w:r>
    </w:p>
    <w:p w:rsidR="008930BE" w:rsidRPr="002B00A5" w:rsidRDefault="008930BE" w:rsidP="002B00A5">
      <w:pPr>
        <w:pStyle w:val="a3"/>
        <w:spacing w:after="166"/>
        <w:jc w:val="both"/>
        <w:rPr>
          <w:color w:val="000000"/>
          <w:sz w:val="28"/>
          <w:szCs w:val="28"/>
        </w:rPr>
      </w:pPr>
      <w:r w:rsidRPr="002B00A5">
        <w:rPr>
          <w:b/>
          <w:bCs/>
          <w:color w:val="000000"/>
          <w:sz w:val="28"/>
          <w:szCs w:val="28"/>
        </w:rPr>
        <w:t xml:space="preserve">В роли Хлестакова - Н.О. </w:t>
      </w:r>
      <w:proofErr w:type="spellStart"/>
      <w:r w:rsidRPr="002B00A5">
        <w:rPr>
          <w:b/>
          <w:bCs/>
          <w:color w:val="000000"/>
          <w:sz w:val="28"/>
          <w:szCs w:val="28"/>
        </w:rPr>
        <w:t>Дюр</w:t>
      </w:r>
      <w:proofErr w:type="spellEnd"/>
      <w:r w:rsidRPr="002B00A5">
        <w:rPr>
          <w:b/>
          <w:bCs/>
          <w:color w:val="000000"/>
          <w:sz w:val="28"/>
          <w:szCs w:val="28"/>
        </w:rPr>
        <w:t xml:space="preserve"> </w:t>
      </w:r>
    </w:p>
    <w:p w:rsidR="008930BE" w:rsidRPr="002B00A5" w:rsidRDefault="008930BE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</w:p>
    <w:p w:rsidR="006233DC" w:rsidRPr="00034B7D" w:rsidRDefault="009C3B59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 xml:space="preserve">И вот, наконец, первый спектакль. Великолепный зал лучшего в Петербурге театра полон. Ложи и первые ряды партера сияют звёздами сановников и драгоценностями дам. В </w:t>
      </w:r>
      <w:proofErr w:type="gramStart"/>
      <w:r w:rsidRPr="002B00A5">
        <w:rPr>
          <w:color w:val="000000"/>
          <w:sz w:val="28"/>
          <w:szCs w:val="28"/>
        </w:rPr>
        <w:t>царской</w:t>
      </w:r>
      <w:proofErr w:type="gramEnd"/>
      <w:r w:rsidRPr="002B00A5">
        <w:rPr>
          <w:color w:val="000000"/>
          <w:sz w:val="28"/>
          <w:szCs w:val="28"/>
        </w:rPr>
        <w:t xml:space="preserve"> ложе-Николай </w:t>
      </w:r>
      <w:r w:rsidR="006233DC" w:rsidRPr="002B00A5">
        <w:rPr>
          <w:color w:val="000000"/>
          <w:sz w:val="28"/>
          <w:szCs w:val="28"/>
          <w:lang w:val="en-US"/>
        </w:rPr>
        <w:t>I</w:t>
      </w:r>
      <w:r w:rsidRPr="002B00A5">
        <w:rPr>
          <w:color w:val="000000"/>
          <w:sz w:val="28"/>
          <w:szCs w:val="28"/>
        </w:rPr>
        <w:t xml:space="preserve"> с наследником, будущим Александром </w:t>
      </w:r>
      <w:r w:rsidR="006233DC" w:rsidRPr="002B00A5">
        <w:rPr>
          <w:color w:val="000000"/>
          <w:sz w:val="28"/>
          <w:szCs w:val="28"/>
          <w:lang w:val="en-US"/>
        </w:rPr>
        <w:t>II</w:t>
      </w:r>
      <w:r w:rsidRPr="002B00A5">
        <w:rPr>
          <w:color w:val="000000"/>
          <w:sz w:val="28"/>
          <w:szCs w:val="28"/>
        </w:rPr>
        <w:t>. На галёрке теснятся представители демократического круга. В театре много знакомых Гоголя: Жуковский, Крылов, Глинка. </w:t>
      </w:r>
      <w:r w:rsidRPr="002B00A5">
        <w:rPr>
          <w:b/>
          <w:bCs/>
          <w:color w:val="000000"/>
          <w:sz w:val="28"/>
          <w:szCs w:val="28"/>
        </w:rPr>
        <w:t xml:space="preserve">(Слайд </w:t>
      </w:r>
      <w:r w:rsidR="008930BE" w:rsidRPr="002B00A5">
        <w:rPr>
          <w:b/>
          <w:bCs/>
          <w:color w:val="000000"/>
          <w:sz w:val="28"/>
          <w:szCs w:val="28"/>
        </w:rPr>
        <w:t>20 21</w:t>
      </w:r>
      <w:r w:rsidRPr="002B00A5">
        <w:rPr>
          <w:b/>
          <w:bCs/>
          <w:color w:val="000000"/>
          <w:sz w:val="28"/>
          <w:szCs w:val="28"/>
        </w:rPr>
        <w:t>)</w:t>
      </w:r>
    </w:p>
    <w:p w:rsidR="009C3B59" w:rsidRPr="002B00A5" w:rsidRDefault="009C3B59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 xml:space="preserve">Анненков так рассказывал о первом представлении: « Уже после первого акта недоумение было написано на всех лицах, словно никто не знал, как должно думать о картине, только что представленной. Недоумение это возрастало с каждым актом. Аплодисментов почти не было, зато напряжённое внимание, судорожное усиленное следование за всеми оттенками света, иногда мёртвая </w:t>
      </w:r>
      <w:r w:rsidRPr="002B00A5">
        <w:rPr>
          <w:color w:val="000000"/>
          <w:sz w:val="28"/>
          <w:szCs w:val="28"/>
        </w:rPr>
        <w:lastRenderedPageBreak/>
        <w:t>тишина показывали, что дело, происходящее на сцене, страшно захватывало сердца зрителей.</w:t>
      </w:r>
    </w:p>
    <w:p w:rsidR="009C3B59" w:rsidRPr="002B00A5" w:rsidRDefault="009C3B59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2B00A5">
        <w:rPr>
          <w:color w:val="000000"/>
          <w:sz w:val="28"/>
          <w:szCs w:val="28"/>
        </w:rPr>
        <w:t>Царь на представлении много смеялся и аплодировал, желая подчеркнуть, что комедия безобидная и не стоит принимать её всерьёз. Он отлично понимал, что его гнев окажется ещё одним подтверждением правдивости гоголевской сатиры. Выходя из ложи, Николай I сказал: «Ну, пьеска! Всем досталось, а мне – более всех!»</w:t>
      </w:r>
      <w:r w:rsidR="008930BE" w:rsidRPr="002B00A5">
        <w:rPr>
          <w:b/>
          <w:bCs/>
          <w:color w:val="000000"/>
          <w:sz w:val="28"/>
          <w:szCs w:val="28"/>
        </w:rPr>
        <w:t xml:space="preserve"> (Слайд 21)</w:t>
      </w:r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b/>
          <w:bCs/>
          <w:color w:val="000000"/>
          <w:lang w:eastAsia="ru-RU"/>
        </w:rPr>
        <w:t>Парад действующих лиц.</w:t>
      </w:r>
      <w:r w:rsidR="008930BE" w:rsidRPr="002B00A5">
        <w:rPr>
          <w:rFonts w:eastAsia="Times New Roman"/>
          <w:b/>
          <w:bCs/>
          <w:color w:val="000000"/>
          <w:lang w:eastAsia="ru-RU"/>
        </w:rPr>
        <w:t xml:space="preserve"> </w:t>
      </w:r>
      <w:r w:rsidR="008930BE" w:rsidRPr="002B00A5">
        <w:rPr>
          <w:b/>
          <w:bCs/>
          <w:color w:val="000000"/>
        </w:rPr>
        <w:t>(Слайд 22)</w:t>
      </w:r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b/>
          <w:bCs/>
          <w:color w:val="000000"/>
          <w:lang w:eastAsia="ru-RU"/>
        </w:rPr>
        <w:t>Учитель:</w:t>
      </w:r>
      <w:r w:rsidRPr="006233DC">
        <w:rPr>
          <w:rFonts w:eastAsia="Times New Roman"/>
          <w:color w:val="000000"/>
          <w:lang w:eastAsia="ru-RU"/>
        </w:rPr>
        <w:t> Давайте и мы отправимся на премьеру комедии Гоголя «Ревизор». Театр начинается с афиши. На слайде мы видим афишу первого представления «Ревизора» в Александринском театре. Пришло время познакомиться с действующими лицами комедии.</w:t>
      </w:r>
    </w:p>
    <w:p w:rsidR="006233DC" w:rsidRPr="006233DC" w:rsidRDefault="006233DC" w:rsidP="002B00A5">
      <w:pPr>
        <w:shd w:val="clear" w:color="auto" w:fill="FFFFFF"/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u w:val="single"/>
          <w:lang w:eastAsia="ru-RU"/>
        </w:rPr>
        <w:t>Внимание: «парад» героев. </w:t>
      </w:r>
    </w:p>
    <w:p w:rsidR="006233DC" w:rsidRPr="006233DC" w:rsidRDefault="006233DC" w:rsidP="002B00A5">
      <w:pPr>
        <w:shd w:val="clear" w:color="auto" w:fill="FFFFFF"/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i/>
          <w:iCs/>
          <w:color w:val="000000"/>
          <w:lang w:eastAsia="ru-RU"/>
        </w:rPr>
        <w:t>(на слайдах фотографии известных актеров в ролях из «Ревизора» или рисунки из хрестоматии). Учебник с.19-21</w:t>
      </w:r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b/>
          <w:bCs/>
          <w:color w:val="000000"/>
          <w:lang w:eastAsia="ru-RU"/>
        </w:rPr>
        <w:t>«Городничий - Антон Антонович Сквозник-Дмухоновский.</w:t>
      </w:r>
      <w:r w:rsidRPr="006233DC">
        <w:rPr>
          <w:rFonts w:eastAsia="Times New Roman"/>
          <w:color w:val="000000"/>
          <w:lang w:eastAsia="ru-RU"/>
        </w:rPr>
        <w:t> </w:t>
      </w:r>
      <w:r w:rsidR="008930BE" w:rsidRPr="002B00A5">
        <w:rPr>
          <w:b/>
          <w:bCs/>
          <w:color w:val="000000"/>
        </w:rPr>
        <w:t>(Слайд 23)</w:t>
      </w:r>
      <w:r w:rsidRPr="006233DC">
        <w:rPr>
          <w:rFonts w:eastAsia="Times New Roman"/>
          <w:color w:val="000000"/>
          <w:lang w:eastAsia="ru-RU"/>
        </w:rPr>
        <w:t xml:space="preserve">Уже постаревший на службе и очень неглупый по-своему человек. Хотя и взяточник, но ведет себя очень солидно; довольно </w:t>
      </w:r>
      <w:proofErr w:type="spellStart"/>
      <w:r w:rsidRPr="006233DC">
        <w:rPr>
          <w:rFonts w:eastAsia="Times New Roman"/>
          <w:color w:val="000000"/>
          <w:lang w:eastAsia="ru-RU"/>
        </w:rPr>
        <w:t>сурьезен</w:t>
      </w:r>
      <w:proofErr w:type="spellEnd"/>
      <w:r w:rsidRPr="006233DC">
        <w:rPr>
          <w:rFonts w:eastAsia="Times New Roman"/>
          <w:color w:val="000000"/>
          <w:lang w:eastAsia="ru-RU"/>
        </w:rPr>
        <w:t xml:space="preserve">; несколько даже резонер; говорит ни </w:t>
      </w:r>
      <w:proofErr w:type="gramStart"/>
      <w:r w:rsidRPr="006233DC">
        <w:rPr>
          <w:rFonts w:eastAsia="Times New Roman"/>
          <w:color w:val="000000"/>
          <w:lang w:eastAsia="ru-RU"/>
        </w:rPr>
        <w:t>громко</w:t>
      </w:r>
      <w:proofErr w:type="gramEnd"/>
      <w:r w:rsidRPr="006233DC">
        <w:rPr>
          <w:rFonts w:eastAsia="Times New Roman"/>
          <w:color w:val="000000"/>
          <w:lang w:eastAsia="ru-RU"/>
        </w:rPr>
        <w:t xml:space="preserve"> ни тихо, ни много ни мало. Его каждое слово значительно. Черты лица его грубы и жестки, как у всякого, начавшего тяжелую службу с низших чинов. Переход от страха к радости, от низости к высокомерию довольно быстр, как у человека с грубо развитыми склонностями души. Он одет, по обыкновению, в своем мундире с петлицами и в ботфортах со шпорами. Волоса на нем </w:t>
      </w:r>
      <w:proofErr w:type="gramStart"/>
      <w:r w:rsidRPr="006233DC">
        <w:rPr>
          <w:rFonts w:eastAsia="Times New Roman"/>
          <w:color w:val="000000"/>
          <w:lang w:eastAsia="ru-RU"/>
        </w:rPr>
        <w:t>стриженые</w:t>
      </w:r>
      <w:proofErr w:type="gramEnd"/>
      <w:r w:rsidRPr="006233DC">
        <w:rPr>
          <w:rFonts w:eastAsia="Times New Roman"/>
          <w:color w:val="000000"/>
          <w:lang w:eastAsia="ru-RU"/>
        </w:rPr>
        <w:t>, с проседью».</w:t>
      </w:r>
    </w:p>
    <w:p w:rsidR="008930BE" w:rsidRPr="002B00A5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  </w:t>
      </w:r>
      <w:r w:rsidRPr="006233DC">
        <w:rPr>
          <w:rFonts w:eastAsia="Times New Roman"/>
          <w:b/>
          <w:bCs/>
          <w:color w:val="000000"/>
          <w:lang w:eastAsia="ru-RU"/>
        </w:rPr>
        <w:t>«Анна Андреевна, жена его,</w:t>
      </w:r>
      <w:r w:rsidR="008930BE" w:rsidRPr="002B00A5">
        <w:rPr>
          <w:b/>
          <w:bCs/>
          <w:color w:val="000000"/>
        </w:rPr>
        <w:t xml:space="preserve"> (Слайд 24)</w:t>
      </w:r>
      <w:r w:rsidRPr="006233DC">
        <w:rPr>
          <w:rFonts w:eastAsia="Times New Roman"/>
          <w:color w:val="000000"/>
          <w:lang w:eastAsia="ru-RU"/>
        </w:rPr>
        <w:t xml:space="preserve"> провинциальная кокетка, еще не совсем пожилых лет, воспитанная вполовину на романах и альбомах, вполовину на хлопотах в своей кладовой и девичьей. Очень </w:t>
      </w:r>
      <w:proofErr w:type="gramStart"/>
      <w:r w:rsidRPr="006233DC">
        <w:rPr>
          <w:rFonts w:eastAsia="Times New Roman"/>
          <w:color w:val="000000"/>
          <w:lang w:eastAsia="ru-RU"/>
        </w:rPr>
        <w:t>любопытна</w:t>
      </w:r>
      <w:proofErr w:type="gramEnd"/>
      <w:r w:rsidRPr="006233DC">
        <w:rPr>
          <w:rFonts w:eastAsia="Times New Roman"/>
          <w:color w:val="000000"/>
          <w:lang w:eastAsia="ru-RU"/>
        </w:rPr>
        <w:t xml:space="preserve"> и </w:t>
      </w:r>
      <w:r w:rsidRPr="006233DC">
        <w:rPr>
          <w:rFonts w:eastAsia="Times New Roman"/>
          <w:b/>
          <w:bCs/>
          <w:color w:val="000000"/>
          <w:lang w:eastAsia="ru-RU"/>
        </w:rPr>
        <w:t>при </w:t>
      </w:r>
      <w:r w:rsidRPr="006233DC">
        <w:rPr>
          <w:rFonts w:eastAsia="Times New Roman"/>
          <w:color w:val="000000"/>
          <w:lang w:eastAsia="ru-RU"/>
        </w:rPr>
        <w:t>случае выказывает тщеславие. Берет иногда власть над мужем потому только, что тот не находится, что отвечать ей; но власть эта распространяется только на мелочи и состоит в выговорах и насмешках. Она четыре раза переодевается в разные платья в продолжение пьесы</w:t>
      </w:r>
      <w:proofErr w:type="gramStart"/>
      <w:r w:rsidRPr="006233DC">
        <w:rPr>
          <w:rFonts w:eastAsia="Times New Roman"/>
          <w:color w:val="000000"/>
          <w:lang w:eastAsia="ru-RU"/>
        </w:rPr>
        <w:t>.» </w:t>
      </w:r>
      <w:proofErr w:type="gramEnd"/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u w:val="single"/>
          <w:lang w:eastAsia="ru-RU"/>
        </w:rPr>
        <w:t>Марья Антоновна</w:t>
      </w:r>
      <w:r w:rsidRPr="006233DC">
        <w:rPr>
          <w:rFonts w:eastAsia="Times New Roman"/>
          <w:color w:val="000000"/>
          <w:lang w:eastAsia="ru-RU"/>
        </w:rPr>
        <w:t xml:space="preserve"> – дочь Антона Антоновича </w:t>
      </w:r>
      <w:proofErr w:type="spellStart"/>
      <w:r w:rsidRPr="006233DC">
        <w:rPr>
          <w:rFonts w:eastAsia="Times New Roman"/>
          <w:color w:val="000000"/>
          <w:lang w:eastAsia="ru-RU"/>
        </w:rPr>
        <w:t>Сквозник-Дмухановского</w:t>
      </w:r>
      <w:proofErr w:type="spellEnd"/>
      <w:r w:rsidRPr="006233DC">
        <w:rPr>
          <w:rFonts w:eastAsia="Times New Roman"/>
          <w:color w:val="000000"/>
          <w:lang w:eastAsia="ru-RU"/>
        </w:rPr>
        <w:t xml:space="preserve"> (Городничего)</w:t>
      </w:r>
      <w:r w:rsidR="008930BE" w:rsidRPr="002B00A5">
        <w:rPr>
          <w:b/>
          <w:bCs/>
          <w:color w:val="000000"/>
        </w:rPr>
        <w:t xml:space="preserve"> (Слайд 25)</w:t>
      </w:r>
    </w:p>
    <w:p w:rsidR="006233DC" w:rsidRPr="006233DC" w:rsidRDefault="006233DC" w:rsidP="002B00A5">
      <w:pPr>
        <w:shd w:val="clear" w:color="auto" w:fill="FFFFFF"/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«</w:t>
      </w:r>
      <w:r w:rsidRPr="006233DC">
        <w:rPr>
          <w:rFonts w:eastAsia="Times New Roman"/>
          <w:b/>
          <w:bCs/>
          <w:color w:val="000000"/>
          <w:lang w:eastAsia="ru-RU"/>
        </w:rPr>
        <w:t>Хлестаков,</w:t>
      </w:r>
      <w:r w:rsidRPr="006233DC">
        <w:rPr>
          <w:rFonts w:eastAsia="Times New Roman"/>
          <w:color w:val="000000"/>
          <w:lang w:eastAsia="ru-RU"/>
        </w:rPr>
        <w:t> </w:t>
      </w:r>
      <w:r w:rsidR="008930BE" w:rsidRPr="002B00A5">
        <w:rPr>
          <w:rFonts w:eastAsia="Times New Roman"/>
          <w:color w:val="000000"/>
          <w:lang w:eastAsia="ru-RU"/>
        </w:rPr>
        <w:t xml:space="preserve"> </w:t>
      </w:r>
      <w:r w:rsidR="008930BE" w:rsidRPr="002B00A5">
        <w:rPr>
          <w:b/>
          <w:bCs/>
          <w:color w:val="000000"/>
        </w:rPr>
        <w:t>(Слайд 26)</w:t>
      </w:r>
      <w:r w:rsidR="008930BE" w:rsidRPr="006233DC">
        <w:rPr>
          <w:rFonts w:eastAsia="Times New Roman"/>
          <w:color w:val="000000"/>
          <w:lang w:eastAsia="ru-RU"/>
        </w:rPr>
        <w:t xml:space="preserve"> </w:t>
      </w:r>
      <w:r w:rsidRPr="006233DC">
        <w:rPr>
          <w:rFonts w:eastAsia="Times New Roman"/>
          <w:color w:val="000000"/>
          <w:lang w:eastAsia="ru-RU"/>
        </w:rPr>
        <w:t xml:space="preserve">молодой человек лет двадцати трех, тоненький, худенький; </w:t>
      </w:r>
      <w:proofErr w:type="spellStart"/>
      <w:r w:rsidRPr="006233DC">
        <w:rPr>
          <w:rFonts w:eastAsia="Times New Roman"/>
          <w:color w:val="000000"/>
          <w:lang w:eastAsia="ru-RU"/>
        </w:rPr>
        <w:t>несколькр</w:t>
      </w:r>
      <w:proofErr w:type="spellEnd"/>
      <w:r w:rsidRPr="006233DC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6233DC">
        <w:rPr>
          <w:rFonts w:eastAsia="Times New Roman"/>
          <w:color w:val="000000"/>
          <w:lang w:eastAsia="ru-RU"/>
        </w:rPr>
        <w:t>приглуповат</w:t>
      </w:r>
      <w:proofErr w:type="spellEnd"/>
      <w:r w:rsidRPr="006233DC">
        <w:rPr>
          <w:rFonts w:eastAsia="Times New Roman"/>
          <w:color w:val="000000"/>
          <w:lang w:eastAsia="ru-RU"/>
        </w:rPr>
        <w:t xml:space="preserve"> и, как говорят, без царя в голове, - один из тех людей, которых в канцеляриях называют пустейшими. Говорит и действует без всякого соображения. Он не в состоянии остановить постоянного внимания на какой-нибудь мысли. Речь его отрывиста, и слова вылетают из уст его совершенно неожиданно. </w:t>
      </w:r>
      <w:proofErr w:type="gramStart"/>
      <w:r w:rsidRPr="006233DC">
        <w:rPr>
          <w:rFonts w:eastAsia="Times New Roman"/>
          <w:color w:val="000000"/>
          <w:lang w:eastAsia="ru-RU"/>
        </w:rPr>
        <w:t>Одет</w:t>
      </w:r>
      <w:proofErr w:type="gramEnd"/>
      <w:r w:rsidRPr="006233DC">
        <w:rPr>
          <w:rFonts w:eastAsia="Times New Roman"/>
          <w:color w:val="000000"/>
          <w:lang w:eastAsia="ru-RU"/>
        </w:rPr>
        <w:t xml:space="preserve"> по моде».</w:t>
      </w:r>
    </w:p>
    <w:p w:rsidR="006233DC" w:rsidRPr="006233DC" w:rsidRDefault="006233DC" w:rsidP="002B00A5">
      <w:pPr>
        <w:shd w:val="clear" w:color="auto" w:fill="FFFFFF"/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lastRenderedPageBreak/>
        <w:t>  «</w:t>
      </w:r>
      <w:r w:rsidRPr="006233DC">
        <w:rPr>
          <w:rFonts w:eastAsia="Times New Roman"/>
          <w:b/>
          <w:bCs/>
          <w:color w:val="000000"/>
          <w:lang w:eastAsia="ru-RU"/>
        </w:rPr>
        <w:t>Осип, слуга</w:t>
      </w:r>
      <w:r w:rsidRPr="006233DC">
        <w:rPr>
          <w:rFonts w:eastAsia="Times New Roman"/>
          <w:color w:val="000000"/>
          <w:lang w:eastAsia="ru-RU"/>
        </w:rPr>
        <w:t>,</w:t>
      </w:r>
      <w:r w:rsidR="008930BE" w:rsidRPr="002B00A5">
        <w:rPr>
          <w:b/>
          <w:bCs/>
          <w:color w:val="000000"/>
        </w:rPr>
        <w:t xml:space="preserve"> (Слайд 27) </w:t>
      </w:r>
      <w:r w:rsidRPr="006233DC">
        <w:rPr>
          <w:rFonts w:eastAsia="Times New Roman"/>
          <w:color w:val="000000"/>
          <w:lang w:eastAsia="ru-RU"/>
        </w:rPr>
        <w:t xml:space="preserve">таков, как обыкновенно бывают слуги несколько пожилых лет. Говорит </w:t>
      </w:r>
      <w:proofErr w:type="spellStart"/>
      <w:r w:rsidRPr="006233DC">
        <w:rPr>
          <w:rFonts w:eastAsia="Times New Roman"/>
          <w:color w:val="000000"/>
          <w:lang w:eastAsia="ru-RU"/>
        </w:rPr>
        <w:t>сурьезно</w:t>
      </w:r>
      <w:proofErr w:type="spellEnd"/>
      <w:r w:rsidRPr="006233DC">
        <w:rPr>
          <w:rFonts w:eastAsia="Times New Roman"/>
          <w:color w:val="000000"/>
          <w:lang w:eastAsia="ru-RU"/>
        </w:rPr>
        <w:t>, смотрит несколько вниз, резонер </w:t>
      </w:r>
      <w:r w:rsidRPr="006233DC">
        <w:rPr>
          <w:rFonts w:eastAsia="Times New Roman"/>
          <w:b/>
          <w:bCs/>
          <w:color w:val="000000"/>
          <w:lang w:eastAsia="ru-RU"/>
        </w:rPr>
        <w:t>и </w:t>
      </w:r>
      <w:r w:rsidRPr="006233DC">
        <w:rPr>
          <w:rFonts w:eastAsia="Times New Roman"/>
          <w:color w:val="000000"/>
          <w:lang w:eastAsia="ru-RU"/>
        </w:rPr>
        <w:t xml:space="preserve">любит себе самому читать нравоучения для своего барина. Голос его всегда почти ровен, в разговоре с барином принимает суровое, отрывистое и несколько даже грубое выражение. Он умнее своего барина и потому скорее догадывается, но не любит много говорить и </w:t>
      </w:r>
      <w:proofErr w:type="gramStart"/>
      <w:r w:rsidRPr="006233DC">
        <w:rPr>
          <w:rFonts w:eastAsia="Times New Roman"/>
          <w:color w:val="000000"/>
          <w:lang w:eastAsia="ru-RU"/>
        </w:rPr>
        <w:t>молча</w:t>
      </w:r>
      <w:proofErr w:type="gramEnd"/>
      <w:r w:rsidRPr="006233DC">
        <w:rPr>
          <w:rFonts w:eastAsia="Times New Roman"/>
          <w:color w:val="000000"/>
          <w:lang w:eastAsia="ru-RU"/>
        </w:rPr>
        <w:t xml:space="preserve"> плут. Костюм его </w:t>
      </w:r>
      <w:proofErr w:type="gramStart"/>
      <w:r w:rsidRPr="006233DC">
        <w:rPr>
          <w:rFonts w:eastAsia="Times New Roman"/>
          <w:color w:val="000000"/>
          <w:lang w:eastAsia="ru-RU"/>
        </w:rPr>
        <w:t>-с</w:t>
      </w:r>
      <w:proofErr w:type="gramEnd"/>
      <w:r w:rsidRPr="006233DC">
        <w:rPr>
          <w:rFonts w:eastAsia="Times New Roman"/>
          <w:color w:val="000000"/>
          <w:lang w:eastAsia="ru-RU"/>
        </w:rPr>
        <w:t>ерый или синий поношенный сюртук».</w:t>
      </w:r>
    </w:p>
    <w:p w:rsidR="006233DC" w:rsidRPr="006233DC" w:rsidRDefault="006233DC" w:rsidP="002B00A5">
      <w:pPr>
        <w:shd w:val="clear" w:color="auto" w:fill="FFFFFF"/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  «</w:t>
      </w:r>
      <w:r w:rsidRPr="006233DC">
        <w:rPr>
          <w:rFonts w:eastAsia="Times New Roman"/>
          <w:b/>
          <w:bCs/>
          <w:color w:val="000000"/>
          <w:lang w:eastAsia="ru-RU"/>
        </w:rPr>
        <w:t>Бобчинский и Добчинский,</w:t>
      </w:r>
      <w:r w:rsidRPr="006233DC">
        <w:rPr>
          <w:rFonts w:eastAsia="Times New Roman"/>
          <w:color w:val="000000"/>
          <w:lang w:eastAsia="ru-RU"/>
        </w:rPr>
        <w:t> </w:t>
      </w:r>
      <w:r w:rsidR="008930BE" w:rsidRPr="002B00A5">
        <w:rPr>
          <w:rFonts w:eastAsia="Times New Roman"/>
          <w:color w:val="000000"/>
          <w:lang w:eastAsia="ru-RU"/>
        </w:rPr>
        <w:t xml:space="preserve"> </w:t>
      </w:r>
      <w:r w:rsidR="008930BE" w:rsidRPr="002B00A5">
        <w:rPr>
          <w:b/>
          <w:bCs/>
          <w:color w:val="000000"/>
        </w:rPr>
        <w:t>(Слайд 28)</w:t>
      </w:r>
      <w:r w:rsidR="008930BE" w:rsidRPr="006233DC">
        <w:rPr>
          <w:rFonts w:eastAsia="Times New Roman"/>
          <w:color w:val="000000"/>
          <w:lang w:eastAsia="ru-RU"/>
        </w:rPr>
        <w:t> </w:t>
      </w:r>
      <w:r w:rsidRPr="006233DC">
        <w:rPr>
          <w:rFonts w:eastAsia="Times New Roman"/>
          <w:color w:val="000000"/>
          <w:lang w:eastAsia="ru-RU"/>
        </w:rPr>
        <w:t>оба низенькие, коротенькие, очень любопытные; чрезвычайно похожи друг на друга; оба с небольшими брюшками; оба говорят скороговоркою </w:t>
      </w:r>
      <w:r w:rsidRPr="006233DC">
        <w:rPr>
          <w:rFonts w:eastAsia="Times New Roman"/>
          <w:b/>
          <w:bCs/>
          <w:color w:val="000000"/>
          <w:lang w:eastAsia="ru-RU"/>
        </w:rPr>
        <w:t>и </w:t>
      </w:r>
      <w:r w:rsidRPr="006233DC">
        <w:rPr>
          <w:rFonts w:eastAsia="Times New Roman"/>
          <w:color w:val="000000"/>
          <w:lang w:eastAsia="ru-RU"/>
        </w:rPr>
        <w:t>чрезвычайно много помогают жестами и руками. Добчинский немножко выше и сурьезнее Бобчинского, но Бобчинский развязнее и живее Добчинского.»</w:t>
      </w:r>
    </w:p>
    <w:p w:rsidR="006233DC" w:rsidRPr="006233DC" w:rsidRDefault="006233DC" w:rsidP="002B00A5">
      <w:pPr>
        <w:shd w:val="clear" w:color="auto" w:fill="FFFFFF"/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«</w:t>
      </w:r>
      <w:r w:rsidRPr="006233DC">
        <w:rPr>
          <w:rFonts w:eastAsia="Times New Roman"/>
          <w:b/>
          <w:bCs/>
          <w:color w:val="000000"/>
          <w:lang w:eastAsia="ru-RU"/>
        </w:rPr>
        <w:t>Ляпкин-Тяпкин, судья</w:t>
      </w:r>
      <w:r w:rsidR="008930BE" w:rsidRPr="002B00A5">
        <w:rPr>
          <w:rFonts w:eastAsia="Times New Roman"/>
          <w:b/>
          <w:bCs/>
          <w:color w:val="000000"/>
          <w:lang w:eastAsia="ru-RU"/>
        </w:rPr>
        <w:t xml:space="preserve"> </w:t>
      </w:r>
      <w:r w:rsidR="008930BE" w:rsidRPr="002B00A5">
        <w:rPr>
          <w:b/>
          <w:bCs/>
          <w:color w:val="000000"/>
        </w:rPr>
        <w:t>(Слайд 29)</w:t>
      </w:r>
      <w:r w:rsidRPr="006233DC">
        <w:rPr>
          <w:rFonts w:eastAsia="Times New Roman"/>
          <w:color w:val="000000"/>
          <w:lang w:eastAsia="ru-RU"/>
        </w:rPr>
        <w:t>человек, прочитавший пять или шесть книг, и потому несколько вольнодумен. Охотник большой на догадки, и потому каждому слову своему дает вес. На лице всегда значительная мина. Говорит басом с продолговатой растяжкой, хрипом и сапом - как старинные часы, которые прежде шипят, а потом уже бьют».</w:t>
      </w:r>
    </w:p>
    <w:p w:rsidR="006233DC" w:rsidRPr="006233DC" w:rsidRDefault="006233DC" w:rsidP="002B00A5">
      <w:pPr>
        <w:shd w:val="clear" w:color="auto" w:fill="FFFFFF"/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  «</w:t>
      </w:r>
      <w:r w:rsidRPr="006233DC">
        <w:rPr>
          <w:rFonts w:eastAsia="Times New Roman"/>
          <w:b/>
          <w:bCs/>
          <w:color w:val="000000"/>
          <w:lang w:eastAsia="ru-RU"/>
        </w:rPr>
        <w:t>Земляника, попечитель богоугодных заведений</w:t>
      </w:r>
      <w:r w:rsidRPr="006233DC">
        <w:rPr>
          <w:rFonts w:eastAsia="Times New Roman"/>
          <w:color w:val="000000"/>
          <w:lang w:eastAsia="ru-RU"/>
        </w:rPr>
        <w:t xml:space="preserve">, </w:t>
      </w:r>
      <w:r w:rsidR="008930BE" w:rsidRPr="002B00A5">
        <w:rPr>
          <w:b/>
          <w:bCs/>
          <w:color w:val="000000"/>
        </w:rPr>
        <w:t>(Слайд 30)</w:t>
      </w:r>
      <w:r w:rsidRPr="006233DC">
        <w:rPr>
          <w:rFonts w:eastAsia="Times New Roman"/>
          <w:color w:val="000000"/>
          <w:lang w:eastAsia="ru-RU"/>
        </w:rPr>
        <w:t xml:space="preserve">очень толстый, неповоротливый и неуклюжий человек, но при всем том </w:t>
      </w:r>
      <w:proofErr w:type="gramStart"/>
      <w:r w:rsidRPr="006233DC">
        <w:rPr>
          <w:rFonts w:eastAsia="Times New Roman"/>
          <w:color w:val="000000"/>
          <w:lang w:eastAsia="ru-RU"/>
        </w:rPr>
        <w:t>проныра</w:t>
      </w:r>
      <w:proofErr w:type="gramEnd"/>
      <w:r w:rsidRPr="006233DC">
        <w:rPr>
          <w:rFonts w:eastAsia="Times New Roman"/>
          <w:color w:val="000000"/>
          <w:lang w:eastAsia="ru-RU"/>
        </w:rPr>
        <w:t xml:space="preserve"> и плут. Очень услужлив и суетлив».</w:t>
      </w:r>
    </w:p>
    <w:p w:rsidR="006233DC" w:rsidRPr="006233DC" w:rsidRDefault="006233DC" w:rsidP="002B00A5">
      <w:pPr>
        <w:shd w:val="clear" w:color="auto" w:fill="FFFFFF"/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 </w:t>
      </w:r>
      <w:r w:rsidRPr="006233DC">
        <w:rPr>
          <w:rFonts w:eastAsia="Times New Roman"/>
          <w:b/>
          <w:bCs/>
          <w:i/>
          <w:iCs/>
          <w:color w:val="000000"/>
          <w:lang w:eastAsia="ru-RU"/>
        </w:rPr>
        <w:t>Учитель:</w:t>
      </w:r>
    </w:p>
    <w:p w:rsidR="006233DC" w:rsidRPr="002B00A5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Вот таковы наши основные действующие лица комедии «Ревизор».</w:t>
      </w:r>
    </w:p>
    <w:p w:rsidR="002B00A5" w:rsidRPr="006233DC" w:rsidRDefault="002B00A5" w:rsidP="002B00A5">
      <w:pPr>
        <w:spacing w:after="166"/>
        <w:rPr>
          <w:rFonts w:eastAsia="Times New Roman"/>
          <w:color w:val="000000"/>
          <w:lang w:eastAsia="ru-RU"/>
        </w:rPr>
      </w:pPr>
      <w:r w:rsidRPr="002B00A5">
        <w:rPr>
          <w:b/>
          <w:bCs/>
          <w:color w:val="000000"/>
        </w:rPr>
        <w:t>(Слайд 31)</w:t>
      </w:r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Задание:</w:t>
      </w:r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sym w:font="Symbol" w:char="F0B7"/>
      </w:r>
      <w:r w:rsidRPr="006233DC">
        <w:rPr>
          <w:rFonts w:eastAsia="Times New Roman"/>
          <w:color w:val="000000"/>
          <w:lang w:eastAsia="ru-RU"/>
        </w:rPr>
        <w:t>       Перелистайте пьесу «Ревизор», определите, сколько актов (действий) в ней и из скольких явлений состоит каждый акт? (5 действий, в каждом от 6 до 16 явлений)</w:t>
      </w:r>
    </w:p>
    <w:p w:rsidR="003921B4" w:rsidRPr="002B00A5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sym w:font="Symbol" w:char="F0B7"/>
      </w:r>
      <w:r w:rsidRPr="006233DC">
        <w:rPr>
          <w:rFonts w:eastAsia="Times New Roman"/>
          <w:color w:val="000000"/>
          <w:lang w:eastAsia="ru-RU"/>
        </w:rPr>
        <w:t xml:space="preserve">       Сколько действующих лиц? Кого мы не назвали? </w:t>
      </w:r>
    </w:p>
    <w:p w:rsidR="002B00A5" w:rsidRPr="002B00A5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proofErr w:type="gramStart"/>
      <w:r w:rsidRPr="006233DC">
        <w:rPr>
          <w:rFonts w:eastAsia="Times New Roman"/>
          <w:color w:val="000000"/>
          <w:lang w:eastAsia="ru-RU"/>
        </w:rPr>
        <w:t xml:space="preserve">(25 конкретных </w:t>
      </w:r>
      <w:r w:rsidR="003921B4" w:rsidRPr="002B00A5">
        <w:rPr>
          <w:rFonts w:eastAsia="Times New Roman"/>
          <w:color w:val="000000"/>
          <w:lang w:eastAsia="ru-RU"/>
        </w:rPr>
        <w:t>действ</w:t>
      </w:r>
      <w:r w:rsidRPr="006233DC">
        <w:rPr>
          <w:rFonts w:eastAsia="Times New Roman"/>
          <w:color w:val="000000"/>
          <w:lang w:eastAsia="ru-RU"/>
        </w:rPr>
        <w:t xml:space="preserve">. </w:t>
      </w:r>
      <w:proofErr w:type="gramEnd"/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Лиц разного ранга и положения, множество гостей, купцов</w:t>
      </w:r>
      <w:proofErr w:type="gramStart"/>
      <w:r w:rsidRPr="006233DC">
        <w:rPr>
          <w:rFonts w:eastAsia="Times New Roman"/>
          <w:color w:val="000000"/>
          <w:lang w:eastAsia="ru-RU"/>
        </w:rPr>
        <w:t> У</w:t>
      </w:r>
      <w:proofErr w:type="gramEnd"/>
      <w:r w:rsidRPr="006233DC">
        <w:rPr>
          <w:rFonts w:eastAsia="Times New Roman"/>
          <w:color w:val="000000"/>
          <w:lang w:eastAsia="ru-RU"/>
        </w:rPr>
        <w:t>же чтение афиш дает возможность предположить, что в комедии показана широкая картина жизни, своеобразная анатомия уездного города: здесь и глава администрации – городничий, и чиновники: смотритель училищ, судья, попечитель богоугодных заведений, полицмейстер; уездный лекарь, полицейские чины, городские помещики и городские дамы, и купцы, и мещане, и слуги.)</w:t>
      </w:r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 xml:space="preserve">После постановки “Ревизора” на сцене Гоголь полон мрачных мыслей. Его не во всем удовлетворила игра актеров. Его удручает всеобщее непонимание. В этих обстоятельствах ему трудно писать, трудно жить. Он решает уехать за </w:t>
      </w:r>
      <w:r w:rsidRPr="006233DC">
        <w:rPr>
          <w:rFonts w:eastAsia="Times New Roman"/>
          <w:color w:val="000000"/>
          <w:lang w:eastAsia="ru-RU"/>
        </w:rPr>
        <w:lastRenderedPageBreak/>
        <w:t xml:space="preserve">границу, в Италию. Сообщая об этом Погодину, он пишет с болью: “ Писатель современный, писатель комический, писатель нравов должен </w:t>
      </w:r>
      <w:proofErr w:type="gramStart"/>
      <w:r w:rsidRPr="006233DC">
        <w:rPr>
          <w:rFonts w:eastAsia="Times New Roman"/>
          <w:color w:val="000000"/>
          <w:lang w:eastAsia="ru-RU"/>
        </w:rPr>
        <w:t>по</w:t>
      </w:r>
      <w:proofErr w:type="gramEnd"/>
      <w:r w:rsidRPr="006233DC">
        <w:rPr>
          <w:rFonts w:eastAsia="Times New Roman"/>
          <w:color w:val="000000"/>
          <w:lang w:eastAsia="ru-RU"/>
        </w:rPr>
        <w:t xml:space="preserve"> дальше быть от своей родины. Пророку нет славы в отчизне”. Но едва только он покидает пределы родины, мысль о ней, великая любовь к ней с новой силой и остротой возникает в нем: “Теперь передо мной чужбина, вокруг меня чужбина, но в сердце моем Русь, не гадкая Русь, но одна только прекрасная Русь”.</w:t>
      </w:r>
    </w:p>
    <w:p w:rsidR="007E71A4" w:rsidRPr="002B00A5" w:rsidRDefault="003921B4" w:rsidP="002B00A5">
      <w:pPr>
        <w:spacing w:after="166"/>
        <w:rPr>
          <w:rFonts w:eastAsia="Times New Roman"/>
          <w:color w:val="000000"/>
          <w:u w:val="single"/>
          <w:lang w:eastAsia="ru-RU"/>
        </w:rPr>
      </w:pPr>
      <w:r w:rsidRPr="002B00A5">
        <w:rPr>
          <w:rFonts w:eastAsia="Times New Roman"/>
          <w:color w:val="000000"/>
          <w:u w:val="single"/>
          <w:lang w:eastAsia="ru-RU"/>
        </w:rPr>
        <w:t xml:space="preserve">_ </w:t>
      </w:r>
      <w:r w:rsidR="006233DC" w:rsidRPr="006233DC">
        <w:rPr>
          <w:rFonts w:eastAsia="Times New Roman"/>
          <w:color w:val="000000"/>
          <w:u w:val="single"/>
          <w:lang w:eastAsia="ru-RU"/>
        </w:rPr>
        <w:t>Как вы думаете, почему Гоголь был полон мрачных мыслей?</w:t>
      </w:r>
    </w:p>
    <w:p w:rsidR="007E71A4" w:rsidRPr="002B00A5" w:rsidRDefault="007E71A4" w:rsidP="002B00A5">
      <w:pPr>
        <w:spacing w:after="166"/>
        <w:rPr>
          <w:rFonts w:eastAsia="Times New Roman"/>
          <w:color w:val="000000"/>
          <w:u w:val="single"/>
          <w:lang w:eastAsia="ru-RU"/>
        </w:rPr>
      </w:pPr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u w:val="single"/>
          <w:lang w:eastAsia="ru-RU"/>
        </w:rPr>
        <w:t> </w:t>
      </w:r>
      <w:proofErr w:type="gramStart"/>
      <w:r w:rsidRPr="006233DC">
        <w:rPr>
          <w:rFonts w:eastAsia="Times New Roman"/>
          <w:color w:val="000000"/>
          <w:lang w:eastAsia="ru-RU"/>
        </w:rPr>
        <w:t>(Гоголь был не понят публикой, недоволен постановкой пьесы:</w:t>
      </w:r>
      <w:proofErr w:type="gramEnd"/>
      <w:r w:rsidRPr="006233DC">
        <w:rPr>
          <w:rFonts w:eastAsia="Times New Roman"/>
          <w:color w:val="000000"/>
          <w:lang w:eastAsia="ru-RU"/>
        </w:rPr>
        <w:t xml:space="preserve"> «Я был сердит и на зрителей, меня не понявших, и на себя самого, бывшего виною тому, что меня не поняли». </w:t>
      </w:r>
      <w:proofErr w:type="gramStart"/>
      <w:r w:rsidRPr="006233DC">
        <w:rPr>
          <w:rFonts w:eastAsia="Times New Roman"/>
          <w:color w:val="000000"/>
          <w:lang w:eastAsia="ru-RU"/>
        </w:rPr>
        <w:t>Комедия не укладывалась в рамки обычного водевиля, поэтому Гоголь от актеров требовал естественности и правдоподобия на сцене)</w:t>
      </w:r>
      <w:proofErr w:type="gramEnd"/>
    </w:p>
    <w:p w:rsidR="006233DC" w:rsidRPr="006233DC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b/>
          <w:bCs/>
          <w:color w:val="000000"/>
          <w:lang w:eastAsia="ru-RU"/>
        </w:rPr>
        <w:t>Смех – единственное “честное, благородное лицо в комедии” (если успеем)</w:t>
      </w:r>
    </w:p>
    <w:p w:rsidR="007E71A4" w:rsidRPr="002B00A5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b/>
          <w:bCs/>
          <w:color w:val="000000"/>
          <w:lang w:eastAsia="ru-RU"/>
        </w:rPr>
        <w:t>Учитель:</w:t>
      </w:r>
      <w:r w:rsidRPr="006233DC">
        <w:rPr>
          <w:rFonts w:eastAsia="Times New Roman"/>
          <w:color w:val="000000"/>
          <w:lang w:eastAsia="ru-RU"/>
        </w:rPr>
        <w:t> Сегодня Н. В. Гоголь является одним из самых популярных писателей</w:t>
      </w:r>
      <w:r w:rsidR="007E71A4" w:rsidRPr="002B00A5">
        <w:rPr>
          <w:rFonts w:eastAsia="Times New Roman"/>
          <w:color w:val="000000"/>
          <w:lang w:eastAsia="ru-RU"/>
        </w:rPr>
        <w:t>.</w:t>
      </w:r>
    </w:p>
    <w:p w:rsidR="007E71A4" w:rsidRPr="002B00A5" w:rsidRDefault="006233DC" w:rsidP="002B00A5">
      <w:pPr>
        <w:spacing w:after="166"/>
        <w:rPr>
          <w:rFonts w:eastAsia="Times New Roman"/>
          <w:color w:val="000000"/>
          <w:lang w:eastAsia="ru-RU"/>
        </w:rPr>
      </w:pPr>
      <w:r w:rsidRPr="006233DC">
        <w:rPr>
          <w:rFonts w:eastAsia="Times New Roman"/>
          <w:color w:val="000000"/>
          <w:lang w:eastAsia="ru-RU"/>
        </w:rPr>
        <w:t>Прежде всего, он известен широкой публике как автор комедии "Ревизор". Она ставилась на сцене разных театров сотни раз.</w:t>
      </w:r>
    </w:p>
    <w:p w:rsidR="006233DC" w:rsidRPr="002B00A5" w:rsidRDefault="002B00A5" w:rsidP="002B00A5">
      <w:pPr>
        <w:spacing w:after="166"/>
        <w:rPr>
          <w:rFonts w:eastAsia="Times New Roman"/>
          <w:color w:val="000000"/>
          <w:lang w:eastAsia="ru-RU"/>
        </w:rPr>
      </w:pPr>
      <w:r w:rsidRPr="002B00A5">
        <w:rPr>
          <w:b/>
          <w:bCs/>
          <w:color w:val="000000"/>
        </w:rPr>
        <w:t>(Слайд 32,33</w:t>
      </w:r>
      <w:proofErr w:type="gramStart"/>
      <w:r w:rsidRPr="002B00A5">
        <w:rPr>
          <w:b/>
          <w:bCs/>
          <w:color w:val="000000"/>
        </w:rPr>
        <w:t xml:space="preserve"> )</w:t>
      </w:r>
      <w:proofErr w:type="gramEnd"/>
      <w:r w:rsidR="006233DC" w:rsidRPr="006233DC">
        <w:rPr>
          <w:rFonts w:eastAsia="Times New Roman"/>
          <w:color w:val="000000"/>
          <w:lang w:eastAsia="ru-RU"/>
        </w:rPr>
        <w:t xml:space="preserve"> И сегодня, если посмотрим афиши различных театров страны и мира, то увидим непременно «Ревизора». Это один из самых успешных и популярных спектаклей и сегодня.</w:t>
      </w:r>
    </w:p>
    <w:p w:rsidR="002B00A5" w:rsidRPr="006233DC" w:rsidRDefault="002B00A5" w:rsidP="002B00A5">
      <w:pPr>
        <w:spacing w:after="166"/>
        <w:rPr>
          <w:rFonts w:eastAsia="Times New Roman"/>
          <w:color w:val="000000"/>
          <w:lang w:eastAsia="ru-RU"/>
        </w:rPr>
      </w:pPr>
      <w:r w:rsidRPr="002B00A5">
        <w:rPr>
          <w:b/>
          <w:bCs/>
          <w:color w:val="000000"/>
        </w:rPr>
        <w:t>(Слайд 34)</w:t>
      </w:r>
    </w:p>
    <w:p w:rsidR="00EE7547" w:rsidRPr="002B00A5" w:rsidRDefault="00EE7547" w:rsidP="002B00A5">
      <w:pPr>
        <w:outlineLvl w:val="2"/>
        <w:rPr>
          <w:rFonts w:eastAsia="Times New Roman"/>
          <w:b/>
          <w:bCs/>
          <w:color w:val="000000"/>
          <w:lang w:eastAsia="ru-RU"/>
        </w:rPr>
      </w:pPr>
      <w:r w:rsidRPr="002B00A5">
        <w:rPr>
          <w:rFonts w:eastAsia="Times New Roman"/>
          <w:b/>
          <w:bCs/>
          <w:color w:val="000000"/>
          <w:lang w:eastAsia="ru-RU"/>
        </w:rPr>
        <w:t>-</w:t>
      </w:r>
      <w:r w:rsidR="006233DC" w:rsidRPr="006233DC">
        <w:rPr>
          <w:rFonts w:eastAsia="Times New Roman"/>
          <w:b/>
          <w:bCs/>
          <w:color w:val="000000"/>
          <w:lang w:eastAsia="ru-RU"/>
        </w:rPr>
        <w:t>В чём же секрет её бессмертия?</w:t>
      </w:r>
    </w:p>
    <w:p w:rsidR="00EE7547" w:rsidRPr="002B00A5" w:rsidRDefault="00EE7547" w:rsidP="002B00A5">
      <w:pPr>
        <w:outlineLvl w:val="2"/>
        <w:rPr>
          <w:rFonts w:eastAsia="Times New Roman"/>
          <w:b/>
          <w:bCs/>
          <w:color w:val="000000"/>
          <w:lang w:eastAsia="ru-RU"/>
        </w:rPr>
      </w:pPr>
      <w:r w:rsidRPr="002B00A5">
        <w:rPr>
          <w:rFonts w:eastAsia="Times New Roman"/>
          <w:b/>
          <w:bCs/>
          <w:color w:val="000000"/>
          <w:lang w:eastAsia="ru-RU"/>
        </w:rPr>
        <w:t>-</w:t>
      </w:r>
      <w:r w:rsidR="006233DC" w:rsidRPr="006233DC">
        <w:rPr>
          <w:rFonts w:eastAsia="Times New Roman"/>
          <w:b/>
          <w:bCs/>
          <w:color w:val="000000"/>
          <w:lang w:eastAsia="ru-RU"/>
        </w:rPr>
        <w:t xml:space="preserve"> Почему проблемы, затронутые автором, актуальны и в настоящее время?</w:t>
      </w:r>
    </w:p>
    <w:p w:rsidR="00EE7547" w:rsidRPr="002B00A5" w:rsidRDefault="00EE7547" w:rsidP="002B00A5">
      <w:pPr>
        <w:outlineLvl w:val="2"/>
        <w:rPr>
          <w:rFonts w:eastAsia="Times New Roman"/>
          <w:b/>
          <w:bCs/>
          <w:color w:val="000000"/>
          <w:lang w:eastAsia="ru-RU"/>
        </w:rPr>
      </w:pPr>
      <w:r w:rsidRPr="002B00A5">
        <w:rPr>
          <w:rFonts w:eastAsia="Times New Roman"/>
          <w:b/>
          <w:bCs/>
          <w:color w:val="000000"/>
          <w:lang w:eastAsia="ru-RU"/>
        </w:rPr>
        <w:t>-</w:t>
      </w:r>
      <w:r w:rsidR="006233DC" w:rsidRPr="006233DC">
        <w:rPr>
          <w:rFonts w:eastAsia="Times New Roman"/>
          <w:b/>
          <w:bCs/>
          <w:color w:val="000000"/>
          <w:lang w:eastAsia="ru-RU"/>
        </w:rPr>
        <w:t> Не узнаем ли мы среди действующих лиц героев сегодняшнего века?</w:t>
      </w:r>
    </w:p>
    <w:p w:rsidR="00EE7547" w:rsidRPr="002B00A5" w:rsidRDefault="00EE7547" w:rsidP="002B00A5">
      <w:pPr>
        <w:outlineLvl w:val="2"/>
        <w:rPr>
          <w:rFonts w:eastAsia="Times New Roman"/>
          <w:b/>
          <w:bCs/>
          <w:color w:val="000000"/>
          <w:lang w:eastAsia="ru-RU"/>
        </w:rPr>
      </w:pPr>
      <w:r w:rsidRPr="002B00A5">
        <w:rPr>
          <w:rFonts w:eastAsia="Times New Roman"/>
          <w:b/>
          <w:bCs/>
          <w:color w:val="000000"/>
          <w:lang w:eastAsia="ru-RU"/>
        </w:rPr>
        <w:t>-</w:t>
      </w:r>
      <w:r w:rsidR="006233DC" w:rsidRPr="006233DC">
        <w:rPr>
          <w:rFonts w:eastAsia="Times New Roman"/>
          <w:b/>
          <w:bCs/>
          <w:color w:val="000000"/>
          <w:lang w:eastAsia="ru-RU"/>
        </w:rPr>
        <w:t xml:space="preserve"> Чему учит нас великий сатирик?</w:t>
      </w:r>
    </w:p>
    <w:p w:rsidR="00EE7547" w:rsidRPr="002B00A5" w:rsidRDefault="00EE7547" w:rsidP="002B00A5">
      <w:pPr>
        <w:outlineLvl w:val="2"/>
        <w:rPr>
          <w:rFonts w:eastAsia="Times New Roman"/>
          <w:b/>
          <w:bCs/>
          <w:color w:val="000000"/>
          <w:lang w:eastAsia="ru-RU"/>
        </w:rPr>
      </w:pPr>
    </w:p>
    <w:p w:rsidR="00EE7547" w:rsidRPr="002B00A5" w:rsidRDefault="00EE7547" w:rsidP="002B00A5">
      <w:pPr>
        <w:outlineLvl w:val="2"/>
        <w:rPr>
          <w:rFonts w:eastAsia="Times New Roman"/>
          <w:b/>
          <w:bCs/>
          <w:color w:val="000000"/>
          <w:lang w:eastAsia="ru-RU"/>
        </w:rPr>
      </w:pPr>
    </w:p>
    <w:p w:rsidR="006233DC" w:rsidRPr="006233DC" w:rsidRDefault="006233DC" w:rsidP="002B00A5">
      <w:pPr>
        <w:outlineLvl w:val="2"/>
        <w:rPr>
          <w:rFonts w:eastAsia="Times New Roman"/>
          <w:b/>
          <w:bCs/>
          <w:color w:val="000000"/>
          <w:lang w:eastAsia="ru-RU"/>
        </w:rPr>
      </w:pPr>
      <w:r w:rsidRPr="006233DC">
        <w:rPr>
          <w:rFonts w:eastAsia="Times New Roman"/>
          <w:b/>
          <w:bCs/>
          <w:color w:val="000000"/>
          <w:lang w:eastAsia="ru-RU"/>
        </w:rPr>
        <w:t xml:space="preserve"> На эти и другие вопросы нам предстоит ответить в ходе изучения комедии.</w:t>
      </w:r>
    </w:p>
    <w:p w:rsidR="006233DC" w:rsidRPr="002B00A5" w:rsidRDefault="006233DC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</w:p>
    <w:p w:rsidR="002B00A5" w:rsidRPr="002B00A5" w:rsidRDefault="002B00A5" w:rsidP="002B00A5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2B00A5">
        <w:rPr>
          <w:b/>
          <w:bCs/>
          <w:color w:val="000000"/>
          <w:sz w:val="28"/>
          <w:szCs w:val="28"/>
        </w:rPr>
        <w:t>(Слайд 35)</w:t>
      </w:r>
    </w:p>
    <w:p w:rsidR="003361DC" w:rsidRPr="002B00A5" w:rsidRDefault="003361DC" w:rsidP="002B00A5">
      <w:pPr>
        <w:pStyle w:val="a3"/>
        <w:spacing w:before="0" w:beforeAutospacing="0" w:after="166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361DC" w:rsidRPr="002B00A5" w:rsidRDefault="003361DC" w:rsidP="002B00A5">
      <w:pPr>
        <w:pStyle w:val="a3"/>
        <w:spacing w:before="0" w:beforeAutospacing="0" w:after="166" w:afterAutospacing="0"/>
        <w:jc w:val="both"/>
        <w:rPr>
          <w:sz w:val="28"/>
          <w:szCs w:val="28"/>
        </w:rPr>
      </w:pPr>
    </w:p>
    <w:sectPr w:rsidR="003361DC" w:rsidRPr="002B00A5" w:rsidSect="002B00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C8AD9C"/>
    <w:lvl w:ilvl="0">
      <w:numFmt w:val="bullet"/>
      <w:lvlText w:val="*"/>
      <w:lvlJc w:val="left"/>
    </w:lvl>
  </w:abstractNum>
  <w:abstractNum w:abstractNumId="1">
    <w:nsid w:val="3C373E5F"/>
    <w:multiLevelType w:val="multilevel"/>
    <w:tmpl w:val="1784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7DFB"/>
    <w:rsid w:val="00034B7D"/>
    <w:rsid w:val="000414A4"/>
    <w:rsid w:val="001C4801"/>
    <w:rsid w:val="0028184D"/>
    <w:rsid w:val="002B00A5"/>
    <w:rsid w:val="003008DD"/>
    <w:rsid w:val="003361DC"/>
    <w:rsid w:val="003921B4"/>
    <w:rsid w:val="005E6D12"/>
    <w:rsid w:val="006126CC"/>
    <w:rsid w:val="006233DC"/>
    <w:rsid w:val="00723BD4"/>
    <w:rsid w:val="007E71A4"/>
    <w:rsid w:val="008930BE"/>
    <w:rsid w:val="009C3B59"/>
    <w:rsid w:val="00A4669B"/>
    <w:rsid w:val="00A80EA7"/>
    <w:rsid w:val="00B10F68"/>
    <w:rsid w:val="00C4770D"/>
    <w:rsid w:val="00C95047"/>
    <w:rsid w:val="00D17DFB"/>
    <w:rsid w:val="00DE7A43"/>
    <w:rsid w:val="00EE7547"/>
    <w:rsid w:val="00F20B04"/>
    <w:rsid w:val="00F86B9C"/>
    <w:rsid w:val="00FC5B6D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0D"/>
  </w:style>
  <w:style w:type="paragraph" w:styleId="3">
    <w:name w:val="heading 3"/>
    <w:basedOn w:val="a"/>
    <w:link w:val="30"/>
    <w:uiPriority w:val="9"/>
    <w:qFormat/>
    <w:rsid w:val="006233D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DF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4669B"/>
    <w:pPr>
      <w:widowControl w:val="0"/>
      <w:autoSpaceDE w:val="0"/>
      <w:autoSpaceDN w:val="0"/>
      <w:adjustRightInd w:val="0"/>
      <w:spacing w:line="235" w:lineRule="exact"/>
      <w:ind w:firstLine="348"/>
    </w:pPr>
    <w:rPr>
      <w:rFonts w:ascii="Arial Narrow" w:eastAsiaTheme="minorEastAsia" w:hAnsi="Arial Narrow" w:cstheme="minorBidi"/>
      <w:sz w:val="24"/>
      <w:szCs w:val="24"/>
      <w:lang w:eastAsia="ru-RU"/>
    </w:rPr>
  </w:style>
  <w:style w:type="character" w:customStyle="1" w:styleId="FontStyle187">
    <w:name w:val="Font Style187"/>
    <w:basedOn w:val="a0"/>
    <w:uiPriority w:val="99"/>
    <w:rsid w:val="00A4669B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C95047"/>
    <w:pPr>
      <w:widowControl w:val="0"/>
      <w:autoSpaceDE w:val="0"/>
      <w:autoSpaceDN w:val="0"/>
      <w:adjustRightInd w:val="0"/>
      <w:spacing w:line="235" w:lineRule="exact"/>
    </w:pPr>
    <w:rPr>
      <w:rFonts w:ascii="Arial Narrow" w:eastAsiaTheme="minorEastAsia" w:hAnsi="Arial Narrow" w:cstheme="minorBidi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95047"/>
    <w:pPr>
      <w:widowControl w:val="0"/>
      <w:autoSpaceDE w:val="0"/>
      <w:autoSpaceDN w:val="0"/>
      <w:adjustRightInd w:val="0"/>
      <w:spacing w:line="235" w:lineRule="exact"/>
      <w:ind w:hanging="225"/>
    </w:pPr>
    <w:rPr>
      <w:rFonts w:ascii="Arial Narrow" w:eastAsiaTheme="minorEastAsia" w:hAnsi="Arial Narrow" w:cstheme="minorBidi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C95047"/>
    <w:pPr>
      <w:widowControl w:val="0"/>
      <w:autoSpaceDE w:val="0"/>
      <w:autoSpaceDN w:val="0"/>
      <w:adjustRightInd w:val="0"/>
      <w:spacing w:line="229" w:lineRule="exact"/>
      <w:ind w:hanging="211"/>
    </w:pPr>
    <w:rPr>
      <w:rFonts w:ascii="Arial Narrow" w:eastAsiaTheme="minorEastAsia" w:hAnsi="Arial Narrow" w:cstheme="minorBidi"/>
      <w:sz w:val="24"/>
      <w:szCs w:val="24"/>
      <w:lang w:eastAsia="ru-RU"/>
    </w:rPr>
  </w:style>
  <w:style w:type="character" w:customStyle="1" w:styleId="FontStyle184">
    <w:name w:val="Font Style184"/>
    <w:basedOn w:val="a0"/>
    <w:uiPriority w:val="99"/>
    <w:rsid w:val="00C9504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233DC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cp:lastPrinted>2017-12-10T19:38:00Z</cp:lastPrinted>
  <dcterms:created xsi:type="dcterms:W3CDTF">2017-12-10T12:12:00Z</dcterms:created>
  <dcterms:modified xsi:type="dcterms:W3CDTF">2017-12-10T19:45:00Z</dcterms:modified>
</cp:coreProperties>
</file>