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33" w:rsidRPr="008E69DF" w:rsidRDefault="00DA2433" w:rsidP="00DA2433">
      <w:pPr>
        <w:ind w:firstLine="567"/>
        <w:jc w:val="center"/>
        <w:rPr>
          <w:b/>
        </w:rPr>
      </w:pPr>
      <w:r w:rsidRPr="008E69DF">
        <w:rPr>
          <w:b/>
        </w:rPr>
        <w:t xml:space="preserve">ОСОБЕННОСТИ ОРГАНИЗАЦИИ ПСИХОЛОГО-ПЕДАГОГИЧЕСКОГО СОПРОВОЖДЕНИЯ ДЕТЕЙ И ПОДРОСТКОВ С </w:t>
      </w:r>
      <w:r>
        <w:rPr>
          <w:b/>
        </w:rPr>
        <w:t xml:space="preserve">ОВЗ </w:t>
      </w:r>
      <w:r w:rsidRPr="008E69DF">
        <w:rPr>
          <w:b/>
        </w:rPr>
        <w:t xml:space="preserve">В УСЛОВИЯХ ШКОЛЫ-ИНТЕРНАТА </w:t>
      </w:r>
    </w:p>
    <w:p w:rsidR="00DA2433" w:rsidRPr="008E69DF" w:rsidRDefault="00DA2433" w:rsidP="00DA2433">
      <w:pPr>
        <w:ind w:firstLine="567"/>
        <w:jc w:val="both"/>
        <w:rPr>
          <w:bCs/>
        </w:rPr>
      </w:pPr>
      <w:r w:rsidRPr="008E69DF">
        <w:rPr>
          <w:bCs/>
        </w:rPr>
        <w:t xml:space="preserve">Проблема информационно-аналитического обеспечения системы управления образованием в части мониторинга и проектирования образовательных и воспитательных программ, психологической безопасности и развивающего характера образовательной среды обсуждается сегодня как актуальная задача развития службы практической психологии образования и улучшения качества психологического обеспечения, в том числе  и специальных (коррекционных)  образовательных учреждений.  </w:t>
      </w:r>
    </w:p>
    <w:p w:rsidR="00DA2433" w:rsidRPr="008E69DF" w:rsidRDefault="00DA2433" w:rsidP="00DA2433">
      <w:pPr>
        <w:ind w:firstLine="567"/>
        <w:jc w:val="both"/>
        <w:rPr>
          <w:bCs/>
        </w:rPr>
      </w:pPr>
      <w:r w:rsidRPr="008E69DF">
        <w:rPr>
          <w:bCs/>
        </w:rPr>
        <w:t xml:space="preserve"> Сложно организовать психолого - медико-педагогическую помощь детям и подросткам с нарушениями опорно-двигательного аппарата потому, что это полиморфная в клиническом и психолого-педагогическом отношении категория лиц, т. е. у них наблюдается сочетание выраженных нарушений опорно-двигательного аппарата с отклонениями  развития центральной нервной системы («задержка психического развития органического генеза», «нарушение интеллекта»). </w:t>
      </w:r>
    </w:p>
    <w:p w:rsidR="00DA2433" w:rsidRPr="008E69DF" w:rsidRDefault="00DA2433" w:rsidP="00DA2433">
      <w:pPr>
        <w:pStyle w:val="1"/>
        <w:adjustRightInd w:val="0"/>
        <w:snapToGrid w:val="0"/>
        <w:spacing w:after="0"/>
        <w:ind w:firstLine="567"/>
        <w:jc w:val="both"/>
        <w:rPr>
          <w:b w:val="0"/>
          <w:sz w:val="24"/>
          <w:szCs w:val="24"/>
        </w:rPr>
      </w:pPr>
      <w:r w:rsidRPr="008E69DF">
        <w:rPr>
          <w:b w:val="0"/>
          <w:sz w:val="24"/>
          <w:szCs w:val="24"/>
        </w:rPr>
        <w:t xml:space="preserve">Мониторинг динамики развития обучающихся, воспитанников их успешности в освоении основной образовательной программы начального и общего образования, уточнение коррекционных мероприятий осуществляет школьный психолого-медико-педагогический консилиум. Это устойчивая система, объединяющая узких специалистов: педагогов, педагогов-психологов, медицинских работников, дефектологов, учителей-логопедов, социальных работников и других специалистов, осуществляющих комплексную коррекционную работу в интересах ребёнка. Психолого-медико-педагогический  консилиум, мы понимаем не только как обсуждения специалистами  особенностей  развития того или иного ребенка   или  образовательной  ситуации,  в которой   он  находится,   но  постоянно  действующий,    скоординированный, объединенный   общими   целями   коллектив специалистов,   реализующий   ту  или  иную стратегию   сопровождения   ребенка. </w:t>
      </w:r>
    </w:p>
    <w:p w:rsidR="00DA2433" w:rsidRPr="008E69DF" w:rsidRDefault="00DA2433" w:rsidP="00DA2433">
      <w:pPr>
        <w:adjustRightInd w:val="0"/>
        <w:snapToGrid w:val="0"/>
        <w:ind w:firstLine="567"/>
        <w:jc w:val="both"/>
        <w:rPr>
          <w:b/>
        </w:rPr>
      </w:pPr>
      <w:r w:rsidRPr="008E69DF">
        <w:rPr>
          <w:b/>
        </w:rPr>
        <w:t>Компоненты мониторинга:</w:t>
      </w:r>
    </w:p>
    <w:p w:rsidR="00DA2433" w:rsidRPr="008E69DF" w:rsidRDefault="00DA2433" w:rsidP="00DA2433">
      <w:pPr>
        <w:pStyle w:val="a4"/>
        <w:numPr>
          <w:ilvl w:val="0"/>
          <w:numId w:val="1"/>
        </w:numPr>
        <w:adjustRightInd w:val="0"/>
        <w:snapToGrid w:val="0"/>
        <w:jc w:val="both"/>
        <w:rPr>
          <w:b/>
        </w:rPr>
      </w:pPr>
      <w:r w:rsidRPr="008E69DF">
        <w:t>показатели/индикаторы (плановые и фактические);</w:t>
      </w:r>
    </w:p>
    <w:p w:rsidR="00DA2433" w:rsidRPr="008E69DF" w:rsidRDefault="00DA2433" w:rsidP="00DA2433">
      <w:pPr>
        <w:pStyle w:val="a4"/>
        <w:numPr>
          <w:ilvl w:val="0"/>
          <w:numId w:val="1"/>
        </w:numPr>
        <w:adjustRightInd w:val="0"/>
        <w:snapToGrid w:val="0"/>
        <w:jc w:val="both"/>
      </w:pPr>
      <w:r w:rsidRPr="008E69DF">
        <w:t>организация регулярного сбора фактических показателей;</w:t>
      </w:r>
    </w:p>
    <w:p w:rsidR="00DA2433" w:rsidRPr="008E69DF" w:rsidRDefault="00DA2433" w:rsidP="00DA2433">
      <w:pPr>
        <w:pStyle w:val="a4"/>
        <w:numPr>
          <w:ilvl w:val="0"/>
          <w:numId w:val="1"/>
        </w:numPr>
        <w:adjustRightInd w:val="0"/>
        <w:snapToGrid w:val="0"/>
        <w:jc w:val="both"/>
      </w:pPr>
      <w:r w:rsidRPr="008E69DF">
        <w:t>сопоставление плановых и фактических показателей и определение сдвигов или отклонений.</w:t>
      </w:r>
    </w:p>
    <w:p w:rsidR="00DA2433" w:rsidRPr="008E69DF" w:rsidRDefault="00DA2433" w:rsidP="00DA2433">
      <w:pPr>
        <w:adjustRightInd w:val="0"/>
        <w:snapToGrid w:val="0"/>
        <w:ind w:firstLine="567"/>
        <w:jc w:val="both"/>
        <w:rPr>
          <w:b/>
        </w:rPr>
      </w:pPr>
      <w:r w:rsidRPr="008E69DF">
        <w:rPr>
          <w:b/>
        </w:rPr>
        <w:t>Зачем  мониторинг нужен  психологу?</w:t>
      </w:r>
    </w:p>
    <w:p w:rsidR="00DA2433" w:rsidRPr="008E69DF" w:rsidRDefault="00DA2433" w:rsidP="00DA2433">
      <w:pPr>
        <w:pStyle w:val="a4"/>
        <w:numPr>
          <w:ilvl w:val="0"/>
          <w:numId w:val="2"/>
        </w:numPr>
        <w:adjustRightInd w:val="0"/>
        <w:snapToGrid w:val="0"/>
        <w:jc w:val="both"/>
      </w:pPr>
      <w:r w:rsidRPr="008E69DF">
        <w:t>определить приоритетные направления деятельности;</w:t>
      </w:r>
    </w:p>
    <w:p w:rsidR="00DA2433" w:rsidRPr="008E69DF" w:rsidRDefault="00DA2433" w:rsidP="00DA2433">
      <w:pPr>
        <w:pStyle w:val="a4"/>
        <w:numPr>
          <w:ilvl w:val="0"/>
          <w:numId w:val="2"/>
        </w:numPr>
        <w:adjustRightInd w:val="0"/>
        <w:snapToGrid w:val="0"/>
        <w:jc w:val="both"/>
      </w:pPr>
      <w:r w:rsidRPr="008E69DF">
        <w:t>получить представление о текущем состоянии (ребёнка, класса, параллели, педагогического коллектива);</w:t>
      </w:r>
    </w:p>
    <w:p w:rsidR="00DA2433" w:rsidRPr="008E69DF" w:rsidRDefault="00DA2433" w:rsidP="00DA2433">
      <w:pPr>
        <w:pStyle w:val="a4"/>
        <w:numPr>
          <w:ilvl w:val="0"/>
          <w:numId w:val="2"/>
        </w:numPr>
        <w:adjustRightInd w:val="0"/>
        <w:snapToGrid w:val="0"/>
        <w:jc w:val="both"/>
      </w:pPr>
      <w:r w:rsidRPr="008E69DF">
        <w:t>повысить доверие со стороны администрации, коллектива, родителей к деятельности психолога;</w:t>
      </w:r>
    </w:p>
    <w:p w:rsidR="00DA2433" w:rsidRPr="008E69DF" w:rsidRDefault="00DA2433" w:rsidP="00DA2433">
      <w:pPr>
        <w:pStyle w:val="a4"/>
        <w:numPr>
          <w:ilvl w:val="0"/>
          <w:numId w:val="2"/>
        </w:numPr>
        <w:adjustRightInd w:val="0"/>
        <w:snapToGrid w:val="0"/>
        <w:jc w:val="both"/>
      </w:pPr>
      <w:r w:rsidRPr="008E69DF">
        <w:t>сформулировать и обосновать запрос на финансирование;</w:t>
      </w:r>
    </w:p>
    <w:p w:rsidR="00DA2433" w:rsidRPr="008E69DF" w:rsidRDefault="00DA2433" w:rsidP="00DA2433">
      <w:pPr>
        <w:pStyle w:val="a4"/>
        <w:numPr>
          <w:ilvl w:val="0"/>
          <w:numId w:val="2"/>
        </w:numPr>
        <w:adjustRightInd w:val="0"/>
        <w:snapToGrid w:val="0"/>
        <w:jc w:val="both"/>
      </w:pPr>
      <w:r w:rsidRPr="008E69DF">
        <w:t>обеспечить обратную связь с участниками образовательного процесса;</w:t>
      </w:r>
    </w:p>
    <w:p w:rsidR="00DA2433" w:rsidRPr="008E69DF" w:rsidRDefault="00DA2433" w:rsidP="00DA2433">
      <w:pPr>
        <w:pStyle w:val="a4"/>
        <w:numPr>
          <w:ilvl w:val="0"/>
          <w:numId w:val="2"/>
        </w:numPr>
        <w:adjustRightInd w:val="0"/>
        <w:snapToGrid w:val="0"/>
        <w:jc w:val="both"/>
      </w:pPr>
      <w:r w:rsidRPr="008E69DF">
        <w:t>регулировать процесс разноплановой работы;</w:t>
      </w:r>
    </w:p>
    <w:p w:rsidR="00DA2433" w:rsidRPr="008E69DF" w:rsidRDefault="00DA2433" w:rsidP="00DA2433">
      <w:pPr>
        <w:pStyle w:val="a4"/>
        <w:numPr>
          <w:ilvl w:val="0"/>
          <w:numId w:val="2"/>
        </w:numPr>
        <w:adjustRightInd w:val="0"/>
        <w:snapToGrid w:val="0"/>
        <w:jc w:val="both"/>
      </w:pPr>
      <w:r w:rsidRPr="008E69DF">
        <w:t>делать прогноз развития и своевременно корректировать деятельность и т.д.</w:t>
      </w:r>
    </w:p>
    <w:p w:rsidR="00DA2433" w:rsidRPr="008E69DF" w:rsidRDefault="00DA2433" w:rsidP="00DA2433">
      <w:pPr>
        <w:pStyle w:val="a4"/>
        <w:numPr>
          <w:ilvl w:val="0"/>
          <w:numId w:val="2"/>
        </w:numPr>
        <w:adjustRightInd w:val="0"/>
        <w:snapToGrid w:val="0"/>
        <w:jc w:val="both"/>
      </w:pPr>
      <w:r w:rsidRPr="008E69DF">
        <w:t>да и в целом заставляет быть дисциплинированным и ответственным всех участников процесса.</w:t>
      </w:r>
    </w:p>
    <w:p w:rsidR="00DA2433" w:rsidRPr="008E69DF" w:rsidRDefault="00DA2433" w:rsidP="00DA2433">
      <w:pPr>
        <w:adjustRightInd w:val="0"/>
        <w:snapToGrid w:val="0"/>
        <w:ind w:firstLine="567"/>
        <w:jc w:val="both"/>
      </w:pPr>
      <w:r w:rsidRPr="008E69DF">
        <w:rPr>
          <w:b/>
          <w:iCs/>
        </w:rPr>
        <w:t>Мониторинговая деятельность предполагает</w:t>
      </w:r>
      <w:r w:rsidRPr="008E69DF">
        <w:rPr>
          <w:iCs/>
        </w:rPr>
        <w:t>:</w:t>
      </w:r>
    </w:p>
    <w:p w:rsidR="00DA2433" w:rsidRPr="008E69DF" w:rsidRDefault="00DA2433" w:rsidP="00DA2433">
      <w:pPr>
        <w:pStyle w:val="a4"/>
        <w:numPr>
          <w:ilvl w:val="0"/>
          <w:numId w:val="3"/>
        </w:numPr>
        <w:adjustRightInd w:val="0"/>
        <w:snapToGrid w:val="0"/>
        <w:jc w:val="both"/>
      </w:pPr>
      <w:r w:rsidRPr="008E69DF">
        <w:t>отслеживание динамики развития обучающихся, воспитанников с ОВЗ и эффективности индивидуальных коррекционно-развивающих программ;</w:t>
      </w:r>
    </w:p>
    <w:p w:rsidR="00DA2433" w:rsidRPr="008E69DF" w:rsidRDefault="00DA2433" w:rsidP="00DA2433">
      <w:pPr>
        <w:pStyle w:val="a4"/>
        <w:numPr>
          <w:ilvl w:val="0"/>
          <w:numId w:val="3"/>
        </w:numPr>
        <w:adjustRightInd w:val="0"/>
        <w:snapToGrid w:val="0"/>
        <w:jc w:val="both"/>
      </w:pPr>
      <w:r w:rsidRPr="008E69DF">
        <w:t>перспективное планирование коррекционно-развивающей работы.</w:t>
      </w:r>
    </w:p>
    <w:p w:rsidR="00DA2433" w:rsidRPr="008E69DF" w:rsidRDefault="00DA2433" w:rsidP="00DA2433">
      <w:pPr>
        <w:adjustRightInd w:val="0"/>
        <w:snapToGrid w:val="0"/>
        <w:ind w:firstLine="567"/>
        <w:jc w:val="both"/>
        <w:rPr>
          <w:color w:val="FF0000"/>
        </w:rPr>
      </w:pPr>
      <w:r w:rsidRPr="008E69DF">
        <w:t>Остановимся на процессе регулярного сбора и анализа ключевых данных (индикаторов) для определения какова динамика изучаемого. Как были достигнуты результаты? Почему произошли отклонения? Как можно исправить ошибки? Для полного представления динамики изучаемого</w:t>
      </w:r>
      <w:r w:rsidRPr="008E69DF">
        <w:rPr>
          <w:color w:val="FF0000"/>
        </w:rPr>
        <w:t xml:space="preserve"> </w:t>
      </w:r>
      <w:r w:rsidRPr="008E69DF">
        <w:rPr>
          <w:bCs/>
        </w:rPr>
        <w:t xml:space="preserve">определили отслеживаемые параметры, которые </w:t>
      </w:r>
      <w:r w:rsidRPr="008E69DF">
        <w:rPr>
          <w:bCs/>
        </w:rPr>
        <w:lastRenderedPageBreak/>
        <w:t xml:space="preserve">наиболее полно позволяют получить представление о текущем состоянии ребенка, класса, параллели, </w:t>
      </w:r>
      <w:r w:rsidRPr="008E69DF">
        <w:t xml:space="preserve">педагогического коллектива: </w:t>
      </w:r>
    </w:p>
    <w:p w:rsidR="00DA2433" w:rsidRPr="008E69DF" w:rsidRDefault="00DA2433" w:rsidP="00DA2433">
      <w:pPr>
        <w:pStyle w:val="a4"/>
        <w:numPr>
          <w:ilvl w:val="0"/>
          <w:numId w:val="4"/>
        </w:numPr>
        <w:adjustRightInd w:val="0"/>
        <w:snapToGrid w:val="0"/>
        <w:jc w:val="both"/>
      </w:pPr>
      <w:r w:rsidRPr="008E69DF">
        <w:t>готовность к школьному обучению;</w:t>
      </w:r>
    </w:p>
    <w:p w:rsidR="00DA2433" w:rsidRPr="008E69DF" w:rsidRDefault="00DA2433" w:rsidP="00DA2433">
      <w:pPr>
        <w:pStyle w:val="a4"/>
        <w:numPr>
          <w:ilvl w:val="0"/>
          <w:numId w:val="4"/>
        </w:numPr>
        <w:adjustRightInd w:val="0"/>
        <w:snapToGrid w:val="0"/>
        <w:jc w:val="both"/>
      </w:pPr>
      <w:r w:rsidRPr="008E69DF">
        <w:t xml:space="preserve">социальный статус в классе; </w:t>
      </w:r>
    </w:p>
    <w:p w:rsidR="00DA2433" w:rsidRPr="008E69DF" w:rsidRDefault="00DA2433" w:rsidP="00DA2433">
      <w:pPr>
        <w:pStyle w:val="a4"/>
        <w:numPr>
          <w:ilvl w:val="0"/>
          <w:numId w:val="4"/>
        </w:numPr>
        <w:adjustRightInd w:val="0"/>
        <w:snapToGrid w:val="0"/>
        <w:jc w:val="both"/>
      </w:pPr>
      <w:r w:rsidRPr="008E69DF">
        <w:t xml:space="preserve">мотивационная сфера (учебная мотивация); </w:t>
      </w:r>
    </w:p>
    <w:p w:rsidR="00DA2433" w:rsidRPr="008E69DF" w:rsidRDefault="00DA2433" w:rsidP="00DA2433">
      <w:pPr>
        <w:pStyle w:val="a4"/>
        <w:numPr>
          <w:ilvl w:val="0"/>
          <w:numId w:val="4"/>
        </w:numPr>
        <w:adjustRightInd w:val="0"/>
        <w:snapToGrid w:val="0"/>
        <w:jc w:val="both"/>
      </w:pPr>
      <w:r w:rsidRPr="008E69DF">
        <w:t>познавательная сфера (интеллектуальный уровень);</w:t>
      </w:r>
    </w:p>
    <w:p w:rsidR="00DA2433" w:rsidRPr="008E69DF" w:rsidRDefault="00DA2433" w:rsidP="00DA2433">
      <w:pPr>
        <w:pStyle w:val="a4"/>
        <w:numPr>
          <w:ilvl w:val="0"/>
          <w:numId w:val="4"/>
        </w:numPr>
        <w:adjustRightInd w:val="0"/>
        <w:snapToGrid w:val="0"/>
        <w:jc w:val="both"/>
      </w:pPr>
      <w:r w:rsidRPr="008E69DF">
        <w:t>личностная сфера (способности, профиль обучения);</w:t>
      </w:r>
    </w:p>
    <w:p w:rsidR="00DA2433" w:rsidRPr="008E69DF" w:rsidRDefault="00DA2433" w:rsidP="00DA2433">
      <w:pPr>
        <w:pStyle w:val="a4"/>
        <w:numPr>
          <w:ilvl w:val="0"/>
          <w:numId w:val="4"/>
        </w:numPr>
        <w:adjustRightInd w:val="0"/>
        <w:snapToGrid w:val="0"/>
        <w:jc w:val="both"/>
      </w:pPr>
      <w:r w:rsidRPr="008E69DF">
        <w:t>эмоционально-волевая сфера (уровень тревожности);</w:t>
      </w:r>
    </w:p>
    <w:p w:rsidR="00DA2433" w:rsidRPr="008E69DF" w:rsidRDefault="00DA2433" w:rsidP="00DA2433">
      <w:pPr>
        <w:pStyle w:val="a4"/>
        <w:numPr>
          <w:ilvl w:val="0"/>
          <w:numId w:val="4"/>
        </w:numPr>
        <w:adjustRightInd w:val="0"/>
        <w:snapToGrid w:val="0"/>
        <w:jc w:val="both"/>
      </w:pPr>
      <w:r w:rsidRPr="008E69DF">
        <w:t>поведение (нарушения).</w:t>
      </w:r>
    </w:p>
    <w:p w:rsidR="00DA2433" w:rsidRPr="008E69DF" w:rsidRDefault="00DA2433" w:rsidP="00DA2433">
      <w:pPr>
        <w:adjustRightInd w:val="0"/>
        <w:snapToGrid w:val="0"/>
        <w:ind w:firstLine="567"/>
        <w:jc w:val="both"/>
        <w:rPr>
          <w:b/>
          <w:bCs/>
        </w:rPr>
      </w:pPr>
      <w:r w:rsidRPr="008E69DF">
        <w:t>Карта мониторинга  психологического развития детей и подростков специальной (коррекционной) школы-интерната</w:t>
      </w:r>
      <w:r w:rsidR="007D6A7D">
        <w:t>,</w:t>
      </w:r>
      <w:bookmarkStart w:id="0" w:name="_GoBack"/>
      <w:bookmarkEnd w:id="0"/>
      <w:r w:rsidRPr="008E69DF">
        <w:t xml:space="preserve"> последовательно отражает все в</w:t>
      </w:r>
      <w:r>
        <w:t>ышеуказанные параметры с 1 по 11</w:t>
      </w:r>
      <w:r w:rsidRPr="008E69DF">
        <w:t xml:space="preserve"> классы. На следующем этапе были  подобраны  методики исследования</w:t>
      </w:r>
      <w:r w:rsidRPr="008E69DF">
        <w:rPr>
          <w:b/>
          <w:bCs/>
        </w:rPr>
        <w:t xml:space="preserve">.  </w:t>
      </w:r>
    </w:p>
    <w:p w:rsidR="00DA2433" w:rsidRPr="008E69DF" w:rsidRDefault="00DA2433" w:rsidP="00DA2433">
      <w:pPr>
        <w:adjustRightInd w:val="0"/>
        <w:snapToGrid w:val="0"/>
        <w:ind w:firstLine="567"/>
        <w:jc w:val="both"/>
      </w:pPr>
      <w:r w:rsidRPr="008E69DF">
        <w:rPr>
          <w:bCs/>
        </w:rPr>
        <w:t>Конечно,   организацию обследования ребенка затрудняли и ограничивали  возможность применения экспериментальных методик и тестовых заданий:</w:t>
      </w:r>
      <w:r w:rsidRPr="008E69DF">
        <w:t xml:space="preserve"> двигательные  нарушения   в сочетании с нарушениями зрения и слуха,  неразборчивая речь.</w:t>
      </w:r>
    </w:p>
    <w:p w:rsidR="00DA2433" w:rsidRPr="008E69DF" w:rsidRDefault="00DA2433" w:rsidP="00DA2433">
      <w:pPr>
        <w:pStyle w:val="a3"/>
        <w:widowControl w:val="0"/>
        <w:adjustRightInd w:val="0"/>
        <w:snapToGrid w:val="0"/>
        <w:spacing w:before="0" w:beforeAutospacing="0" w:after="0" w:afterAutospacing="0"/>
        <w:ind w:firstLine="567"/>
        <w:jc w:val="both"/>
        <w:rPr>
          <w:b/>
          <w:bCs/>
        </w:rPr>
      </w:pPr>
      <w:r w:rsidRPr="008E69DF">
        <w:rPr>
          <w:bCs/>
        </w:rPr>
        <w:t>Условия проведения мониторинга результативности учебной деятельности  учащегося:</w:t>
      </w:r>
    </w:p>
    <w:p w:rsidR="00DA2433" w:rsidRPr="008E69DF" w:rsidRDefault="00DA2433" w:rsidP="00DA2433">
      <w:pPr>
        <w:pStyle w:val="a4"/>
        <w:numPr>
          <w:ilvl w:val="0"/>
          <w:numId w:val="5"/>
        </w:numPr>
        <w:adjustRightInd w:val="0"/>
        <w:snapToGrid w:val="0"/>
        <w:jc w:val="both"/>
      </w:pPr>
      <w:r w:rsidRPr="008E69DF">
        <w:t>на каждого ученика  ведется единая карта мониторинга  для  всех  лет пребывания в школе;</w:t>
      </w:r>
    </w:p>
    <w:p w:rsidR="00DA2433" w:rsidRPr="008E69DF" w:rsidRDefault="00DA2433" w:rsidP="00DA2433">
      <w:pPr>
        <w:pStyle w:val="a4"/>
        <w:numPr>
          <w:ilvl w:val="0"/>
          <w:numId w:val="5"/>
        </w:numPr>
        <w:adjustRightInd w:val="0"/>
        <w:snapToGrid w:val="0"/>
        <w:jc w:val="both"/>
      </w:pPr>
      <w:r w:rsidRPr="008E69DF">
        <w:t>данные  индивидуальной  карты мониторинга педагог-психолог берет за основу для рекомендаций воспитателям и учителям по работе с обучающимся, воспитанником, которые отражаются в дневниках сопровождения (</w:t>
      </w:r>
      <w:proofErr w:type="spellStart"/>
      <w:r w:rsidRPr="008E69DF">
        <w:t>кондуктивных</w:t>
      </w:r>
      <w:proofErr w:type="spellEnd"/>
      <w:r w:rsidRPr="008E69DF">
        <w:t xml:space="preserve">); </w:t>
      </w:r>
    </w:p>
    <w:p w:rsidR="00DA2433" w:rsidRPr="008E69DF" w:rsidRDefault="00DA2433" w:rsidP="00DA2433">
      <w:pPr>
        <w:pStyle w:val="a4"/>
        <w:numPr>
          <w:ilvl w:val="0"/>
          <w:numId w:val="5"/>
        </w:numPr>
        <w:adjustRightInd w:val="0"/>
        <w:snapToGrid w:val="0"/>
        <w:jc w:val="both"/>
      </w:pPr>
      <w:r w:rsidRPr="008E69DF">
        <w:t>классный руководитель, воспитатель берут из карты  мониторинга  данные по предметам,  которые заполняют  учителя-предметники  в соответствии с циклограммой  -  для заполнения карты развития;</w:t>
      </w:r>
    </w:p>
    <w:p w:rsidR="00DA2433" w:rsidRPr="008E69DF" w:rsidRDefault="00DA2433" w:rsidP="00DA2433">
      <w:pPr>
        <w:pStyle w:val="a4"/>
        <w:numPr>
          <w:ilvl w:val="0"/>
          <w:numId w:val="5"/>
        </w:numPr>
        <w:adjustRightInd w:val="0"/>
        <w:snapToGrid w:val="0"/>
        <w:jc w:val="both"/>
      </w:pPr>
      <w:r w:rsidRPr="008E69DF">
        <w:t>классный руководитель,  воспитатель отвечают  за  срок  и качество  заполнения индивидуальной  карты  учебного мониторинга;</w:t>
      </w:r>
    </w:p>
    <w:p w:rsidR="00DA2433" w:rsidRPr="008E69DF" w:rsidRDefault="00DA2433" w:rsidP="00DA2433">
      <w:pPr>
        <w:pStyle w:val="a4"/>
        <w:numPr>
          <w:ilvl w:val="0"/>
          <w:numId w:val="5"/>
        </w:numPr>
        <w:adjustRightInd w:val="0"/>
        <w:snapToGrid w:val="0"/>
        <w:jc w:val="both"/>
      </w:pPr>
      <w:r w:rsidRPr="008E69DF">
        <w:t>индивидуальные карты развития учебного мониторинга находятся в методическом кабинете, и являются открытой информацией   для всех учителей-предметников.</w:t>
      </w:r>
    </w:p>
    <w:p w:rsidR="00DA2433" w:rsidRPr="008E69DF" w:rsidRDefault="00DA2433" w:rsidP="00DA2433">
      <w:pPr>
        <w:adjustRightInd w:val="0"/>
        <w:snapToGrid w:val="0"/>
        <w:ind w:firstLine="567"/>
        <w:jc w:val="both"/>
      </w:pPr>
      <w:r w:rsidRPr="008E69DF">
        <w:t xml:space="preserve">Психолого-медико-педагогический консилиум анализирует выполнение индивидуального плана коррекционно-развивающей работы с конкретными учащимися, даёт рекомендации для следующего этапа обучения. Другая задача школьного консилиума - выбор дифференцированных педагогических условий, необходимых для обеспечения общей коррекционной направленности учебно-воспитательного процесса, включающей активизацию познавательной деятельности детей, повышение уровня их умственного и речевого здоровья, сохранение и поддержание здоровья, нормализацию учебной деятельности, профилактику и коррекцию негативных тенденций эмоционально-личностного развития. </w:t>
      </w:r>
    </w:p>
    <w:p w:rsidR="00DA2433" w:rsidRPr="008E69DF" w:rsidRDefault="00DA2433" w:rsidP="00DA2433">
      <w:pPr>
        <w:adjustRightInd w:val="0"/>
        <w:snapToGrid w:val="0"/>
        <w:ind w:firstLine="567"/>
        <w:jc w:val="both"/>
      </w:pPr>
      <w:r w:rsidRPr="008E69DF">
        <w:t>Если по конечным итогам работы с ребенком консилиум проводится в обязательном порядке, то результаты промежу</w:t>
      </w:r>
      <w:r w:rsidRPr="008E69DF">
        <w:softHyphen/>
        <w:t>точного обследования требуют проведения консилиума в том случае, если по результатам мониторинга, отмечается явно недостаточная или отрицательная динамика развития. Если на промежуточном этапе были получены значительные изменения состояния (не только вслед</w:t>
      </w:r>
      <w:r w:rsidRPr="008E69DF">
        <w:softHyphen/>
        <w:t>ствие деятельности психолога, но и других специалистов) либо произошли какие-то незапланированные события, сами по себе резко изменившие как состояние, так и условия существова</w:t>
      </w:r>
      <w:r w:rsidRPr="008E69DF">
        <w:softHyphen/>
        <w:t>ния ребенка, обсуждение этой ситуации всеми специалиста</w:t>
      </w:r>
      <w:r w:rsidRPr="008E69DF">
        <w:softHyphen/>
        <w:t xml:space="preserve">ми на консилиуме также является необходимым. </w:t>
      </w:r>
    </w:p>
    <w:p w:rsidR="00DA2433" w:rsidRPr="008E69DF" w:rsidRDefault="00DA2433" w:rsidP="00DA2433">
      <w:pPr>
        <w:adjustRightInd w:val="0"/>
        <w:snapToGrid w:val="0"/>
        <w:ind w:firstLine="567"/>
        <w:jc w:val="both"/>
        <w:rPr>
          <w:iCs/>
        </w:rPr>
      </w:pPr>
      <w:r w:rsidRPr="008E69DF">
        <w:t>Решение задач динамической оценки состояния ребенка в рамках работы консилиума является завершающей стадией третьего этапа его деятельности. В дальнейшем работа с ре</w:t>
      </w:r>
      <w:r w:rsidRPr="008E69DF">
        <w:softHyphen/>
        <w:t>бенком либо в целом завершается (в ситуации итогового кон</w:t>
      </w:r>
      <w:r w:rsidRPr="008E69DF">
        <w:softHyphen/>
        <w:t>силиума и выведения ребенка на иную программу обучения), либо продолжается (например, в условиях перехода ребенка в следующий класс) с повторением второго и третьего этапов, в ситуации, когда ребенок по-прежнему нуждается в допол</w:t>
      </w:r>
      <w:r w:rsidRPr="008E69DF">
        <w:softHyphen/>
        <w:t>нительной помощи. Если ре</w:t>
      </w:r>
      <w:r w:rsidRPr="008E69DF">
        <w:softHyphen/>
        <w:t xml:space="preserve">бенок (группа детей) не выходит за пределы </w:t>
      </w:r>
      <w:r w:rsidRPr="008E69DF">
        <w:rPr>
          <w:iCs/>
        </w:rPr>
        <w:t>типологического норматива</w:t>
      </w:r>
      <w:r w:rsidRPr="008E69DF">
        <w:t>, то оцен</w:t>
      </w:r>
      <w:r w:rsidRPr="008E69DF">
        <w:softHyphen/>
        <w:t>ка динамики освоения программного материала  проводится педагогическим составом, классным руководите</w:t>
      </w:r>
      <w:r w:rsidRPr="008E69DF">
        <w:softHyphen/>
        <w:t xml:space="preserve">лем на педагогических советах, то есть в рамках </w:t>
      </w:r>
      <w:r w:rsidRPr="008E69DF">
        <w:rPr>
          <w:iCs/>
        </w:rPr>
        <w:t>обычного образовательного процесса.</w:t>
      </w:r>
    </w:p>
    <w:p w:rsidR="00DA2433" w:rsidRPr="008E69DF" w:rsidRDefault="00DA2433" w:rsidP="00DA2433">
      <w:pPr>
        <w:adjustRightInd w:val="0"/>
        <w:snapToGrid w:val="0"/>
        <w:ind w:firstLine="567"/>
        <w:jc w:val="both"/>
      </w:pPr>
      <w:r w:rsidRPr="008E69DF">
        <w:t xml:space="preserve">Итак, мониторинг динамики развития обучающихся, воспитанников с ОВЗ  в ходе психолого-медико-педагогического сопровождения в школе-интернате – это залог создания целостной системы, обеспечивающей оптимальные педагогические условия для детей с трудностями в обучении, в соответствии с их возрастными и индивидуальными особенностями, состоянием соматического и нервно-психического здоровья. </w:t>
      </w:r>
    </w:p>
    <w:p w:rsidR="00DA2433" w:rsidRPr="008E69DF" w:rsidRDefault="00DA2433" w:rsidP="00DA2433">
      <w:pPr>
        <w:adjustRightInd w:val="0"/>
        <w:snapToGrid w:val="0"/>
        <w:ind w:firstLine="567"/>
        <w:jc w:val="both"/>
        <w:rPr>
          <w:iCs/>
        </w:rPr>
      </w:pPr>
      <w:r w:rsidRPr="008E69DF">
        <w:t>Литература</w:t>
      </w:r>
    </w:p>
    <w:p w:rsidR="00DA2433" w:rsidRPr="008E69DF" w:rsidRDefault="00DA2433" w:rsidP="00DA2433">
      <w:pPr>
        <w:pStyle w:val="a4"/>
        <w:numPr>
          <w:ilvl w:val="0"/>
          <w:numId w:val="6"/>
        </w:numPr>
        <w:adjustRightInd w:val="0"/>
        <w:snapToGrid w:val="0"/>
        <w:jc w:val="both"/>
      </w:pPr>
      <w:r w:rsidRPr="008E69DF">
        <w:t>Александровская Э.М. и др. Психологическое сопровождение школьников.  - М.: Академия, 2002.-208с.</w:t>
      </w:r>
    </w:p>
    <w:p w:rsidR="00DA2433" w:rsidRPr="008E69DF" w:rsidRDefault="00DA2433" w:rsidP="00DA2433">
      <w:pPr>
        <w:pStyle w:val="a4"/>
        <w:numPr>
          <w:ilvl w:val="0"/>
          <w:numId w:val="6"/>
        </w:numPr>
        <w:adjustRightInd w:val="0"/>
        <w:snapToGrid w:val="0"/>
        <w:jc w:val="both"/>
      </w:pPr>
      <w:proofErr w:type="spellStart"/>
      <w:r w:rsidRPr="008E69DF">
        <w:t>Забрамная</w:t>
      </w:r>
      <w:proofErr w:type="spellEnd"/>
      <w:r w:rsidRPr="008E69DF">
        <w:t xml:space="preserve"> С.Д., Боровик О.В. Практический материал для проведения психолого-педагогического обследования детей. -  М.: ВЛАДОС, 2009. - 115с.</w:t>
      </w:r>
    </w:p>
    <w:p w:rsidR="00DA2433" w:rsidRPr="008E69DF" w:rsidRDefault="00DA2433" w:rsidP="00DA2433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8E69DF">
        <w:t>Левченко И. Ю. Психологическое изучение детей с отклонениями развития. – М.: Академия,  2006.-160 с.</w:t>
      </w:r>
    </w:p>
    <w:p w:rsidR="00DA2433" w:rsidRPr="008E69DF" w:rsidRDefault="00DA2433" w:rsidP="00DA2433">
      <w:pPr>
        <w:pStyle w:val="a4"/>
        <w:numPr>
          <w:ilvl w:val="0"/>
          <w:numId w:val="6"/>
        </w:numPr>
        <w:adjustRightInd w:val="0"/>
        <w:snapToGrid w:val="0"/>
        <w:jc w:val="both"/>
      </w:pPr>
      <w:r w:rsidRPr="008E69DF">
        <w:t xml:space="preserve">Семаго М.М. </w:t>
      </w:r>
      <w:proofErr w:type="spellStart"/>
      <w:r w:rsidRPr="008E69DF">
        <w:t>Диагностико</w:t>
      </w:r>
      <w:proofErr w:type="spellEnd"/>
      <w:r w:rsidRPr="008E69DF">
        <w:t>-консультативная деятельность психолога образования: метод</w:t>
      </w:r>
      <w:proofErr w:type="gramStart"/>
      <w:r w:rsidRPr="008E69DF">
        <w:t>.</w:t>
      </w:r>
      <w:proofErr w:type="gramEnd"/>
      <w:r w:rsidRPr="008E69DF">
        <w:t xml:space="preserve"> </w:t>
      </w:r>
      <w:proofErr w:type="gramStart"/>
      <w:r w:rsidRPr="008E69DF">
        <w:t>п</w:t>
      </w:r>
      <w:proofErr w:type="gramEnd"/>
      <w:r w:rsidRPr="008E69DF">
        <w:t>особие. М.: Айрис-пресс, 2006.- 228 с.</w:t>
      </w:r>
    </w:p>
    <w:p w:rsidR="00DA2433" w:rsidRPr="008E69DF" w:rsidRDefault="00DA2433" w:rsidP="00DA2433">
      <w:pPr>
        <w:pStyle w:val="a4"/>
        <w:numPr>
          <w:ilvl w:val="0"/>
          <w:numId w:val="6"/>
        </w:numPr>
        <w:adjustRightInd w:val="0"/>
        <w:snapToGrid w:val="0"/>
        <w:jc w:val="both"/>
      </w:pPr>
      <w:r w:rsidRPr="008E69DF">
        <w:t xml:space="preserve">Семаго М.М., Семаго </w:t>
      </w:r>
      <w:proofErr w:type="spellStart"/>
      <w:r w:rsidRPr="008E69DF">
        <w:t>Н.Я.Организация</w:t>
      </w:r>
      <w:proofErr w:type="spellEnd"/>
      <w:r w:rsidRPr="008E69DF">
        <w:t xml:space="preserve"> и содержание деятельности психолога специального образования. - М.: АРКТИ, 2005.- 336с.</w:t>
      </w:r>
    </w:p>
    <w:p w:rsidR="00DA2433" w:rsidRPr="008E69DF" w:rsidRDefault="00DA2433" w:rsidP="00DA2433">
      <w:pPr>
        <w:pStyle w:val="a4"/>
        <w:numPr>
          <w:ilvl w:val="0"/>
          <w:numId w:val="6"/>
        </w:numPr>
        <w:adjustRightInd w:val="0"/>
        <w:snapToGrid w:val="0"/>
        <w:jc w:val="both"/>
      </w:pPr>
      <w:proofErr w:type="spellStart"/>
      <w:r w:rsidRPr="008E69DF">
        <w:t>Чупаха</w:t>
      </w:r>
      <w:proofErr w:type="spellEnd"/>
      <w:r w:rsidRPr="008E69DF">
        <w:t xml:space="preserve"> И.В., </w:t>
      </w:r>
      <w:proofErr w:type="spellStart"/>
      <w:r w:rsidRPr="008E69DF">
        <w:t>Пужаева</w:t>
      </w:r>
      <w:proofErr w:type="spellEnd"/>
      <w:r w:rsidRPr="008E69DF">
        <w:t xml:space="preserve"> И.Ю. </w:t>
      </w:r>
      <w:proofErr w:type="spellStart"/>
      <w:r w:rsidRPr="008E69DF">
        <w:t>Здоровьесберегающие</w:t>
      </w:r>
      <w:proofErr w:type="spellEnd"/>
      <w:r w:rsidRPr="008E69DF">
        <w:t xml:space="preserve"> технологии в образовательно-воспитательном процессе. - М.: </w:t>
      </w:r>
      <w:proofErr w:type="spellStart"/>
      <w:r w:rsidRPr="008E69DF">
        <w:t>Илекса</w:t>
      </w:r>
      <w:proofErr w:type="spellEnd"/>
      <w:r w:rsidRPr="008E69DF">
        <w:t>, 2006.-400с.</w:t>
      </w:r>
    </w:p>
    <w:p w:rsidR="00DA2433" w:rsidRPr="008E69DF" w:rsidRDefault="00DA2433" w:rsidP="00DA2433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</w:pPr>
      <w:r w:rsidRPr="008E69DF">
        <w:t>Шипицына Л. М. Комплексное сопровождение детей дошкольного возраста. – СПб</w:t>
      </w:r>
      <w:proofErr w:type="gramStart"/>
      <w:r w:rsidRPr="008E69DF">
        <w:t xml:space="preserve">.: </w:t>
      </w:r>
      <w:proofErr w:type="gramEnd"/>
      <w:r w:rsidRPr="008E69DF">
        <w:t>Питер, 2003. – 240 с.</w:t>
      </w:r>
    </w:p>
    <w:p w:rsidR="00DA2433" w:rsidRPr="008E69DF" w:rsidRDefault="00DA2433" w:rsidP="00DA2433">
      <w:pPr>
        <w:pStyle w:val="a4"/>
        <w:numPr>
          <w:ilvl w:val="0"/>
          <w:numId w:val="6"/>
        </w:numPr>
        <w:adjustRightInd w:val="0"/>
        <w:snapToGrid w:val="0"/>
        <w:jc w:val="both"/>
      </w:pPr>
      <w:proofErr w:type="spellStart"/>
      <w:r w:rsidRPr="008E69DF">
        <w:t>ШипицынаЛ.М</w:t>
      </w:r>
      <w:proofErr w:type="spellEnd"/>
      <w:r w:rsidRPr="008E69DF">
        <w:t xml:space="preserve">., </w:t>
      </w:r>
      <w:proofErr w:type="spellStart"/>
      <w:r w:rsidRPr="008E69DF">
        <w:t>Мамайчук</w:t>
      </w:r>
      <w:proofErr w:type="spellEnd"/>
      <w:r w:rsidRPr="008E69DF">
        <w:t xml:space="preserve"> И.И. Детский церебральный паралич. – СПб</w:t>
      </w:r>
      <w:proofErr w:type="gramStart"/>
      <w:r w:rsidRPr="008E69DF">
        <w:t xml:space="preserve">.: </w:t>
      </w:r>
      <w:proofErr w:type="gramEnd"/>
      <w:r w:rsidRPr="008E69DF">
        <w:t>Дидактика Плюс, 2001. - 272с.</w:t>
      </w:r>
    </w:p>
    <w:p w:rsidR="00DA2433" w:rsidRPr="008E69DF" w:rsidRDefault="00DA2433" w:rsidP="00DA2433">
      <w:pPr>
        <w:ind w:firstLine="567"/>
      </w:pPr>
    </w:p>
    <w:p w:rsidR="002D66A0" w:rsidRDefault="002D66A0"/>
    <w:sectPr w:rsidR="002D66A0" w:rsidSect="008E69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D6C18"/>
    <w:multiLevelType w:val="hybridMultilevel"/>
    <w:tmpl w:val="47D6568C"/>
    <w:lvl w:ilvl="0" w:tplc="FDBCD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32756"/>
    <w:multiLevelType w:val="hybridMultilevel"/>
    <w:tmpl w:val="B0BED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E3FB8"/>
    <w:multiLevelType w:val="hybridMultilevel"/>
    <w:tmpl w:val="52E8E736"/>
    <w:lvl w:ilvl="0" w:tplc="FDBCD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46DA2"/>
    <w:multiLevelType w:val="hybridMultilevel"/>
    <w:tmpl w:val="4DE6E998"/>
    <w:lvl w:ilvl="0" w:tplc="FDBCD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35687"/>
    <w:multiLevelType w:val="hybridMultilevel"/>
    <w:tmpl w:val="A09AE476"/>
    <w:lvl w:ilvl="0" w:tplc="FDBCD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2A1722"/>
    <w:multiLevelType w:val="hybridMultilevel"/>
    <w:tmpl w:val="6AAE16E8"/>
    <w:lvl w:ilvl="0" w:tplc="FDBCD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33"/>
    <w:rsid w:val="002D66A0"/>
    <w:rsid w:val="007D6A7D"/>
    <w:rsid w:val="00DA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2433"/>
    <w:pPr>
      <w:widowControl w:val="0"/>
      <w:suppressAutoHyphens/>
      <w:spacing w:after="24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43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DA243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2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2433"/>
    <w:pPr>
      <w:widowControl w:val="0"/>
      <w:suppressAutoHyphens/>
      <w:spacing w:after="24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43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DA243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2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1242</Words>
  <Characters>7083</Characters>
  <Application>Microsoft Office Word</Application>
  <DocSecurity>0</DocSecurity>
  <Lines>59</Lines>
  <Paragraphs>16</Paragraphs>
  <ScaleCrop>false</ScaleCrop>
  <Company/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mvideo</cp:lastModifiedBy>
  <cp:revision>2</cp:revision>
  <dcterms:created xsi:type="dcterms:W3CDTF">2019-12-23T12:14:00Z</dcterms:created>
  <dcterms:modified xsi:type="dcterms:W3CDTF">2019-12-23T12:46:00Z</dcterms:modified>
</cp:coreProperties>
</file>