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23" w:rsidRPr="00056D06" w:rsidRDefault="004F2222" w:rsidP="00A63BAE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b/>
          <w:color w:val="000000"/>
          <w:sz w:val="36"/>
          <w:szCs w:val="36"/>
          <w:lang w:val="en-US"/>
        </w:rPr>
      </w:pPr>
      <w:bookmarkStart w:id="0" w:name="_GoBack"/>
      <w:bookmarkEnd w:id="0"/>
      <w:r w:rsidRPr="00056D06">
        <w:rPr>
          <w:rFonts w:ascii="Roboto-Regular" w:hAnsi="Roboto-Regular"/>
          <w:b/>
          <w:color w:val="000000"/>
          <w:sz w:val="36"/>
          <w:szCs w:val="36"/>
        </w:rPr>
        <w:t xml:space="preserve"> Методы развития</w:t>
      </w:r>
      <w:r w:rsidR="00056D06">
        <w:rPr>
          <w:rFonts w:ascii="Roboto-Regular" w:hAnsi="Roboto-Regular"/>
          <w:b/>
          <w:color w:val="000000"/>
          <w:sz w:val="36"/>
          <w:szCs w:val="36"/>
        </w:rPr>
        <w:t xml:space="preserve"> музыкальной памяти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 каждым годом в нашей стране рождается всё меньше здоровых детей. По статистике 1/3 новорожденных детей рождаются с врожденными отклонениями, которые проявляются в более позднем возрасте. В последствие это сказывается на способностях детей к обучению. Музыкальная память - одна из ведущих способностей музыканта и значение её огромно. Ученик, обладающий хорошей памятью, быстрее разучивает произведения и накапливает музыкальные впечатления, что дает ему возможность интенсивнее продвигаться вперед. (рассмотрим общее понятие - 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память)</w:t>
      </w:r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Все мы знаем, что - </w:t>
      </w:r>
      <w:r>
        <w:rPr>
          <w:rFonts w:ascii="Roboto-Regular" w:hAnsi="Roboto-Regular"/>
          <w:color w:val="000000"/>
          <w:sz w:val="23"/>
          <w:szCs w:val="23"/>
        </w:rPr>
        <w:t>овладение человеком новыми знаниями осуществляется благодаря 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памяти</w:t>
      </w:r>
      <w:r>
        <w:rPr>
          <w:rFonts w:ascii="Roboto-Regular" w:hAnsi="Roboto-Regular"/>
          <w:color w:val="000000"/>
          <w:sz w:val="23"/>
          <w:szCs w:val="23"/>
        </w:rPr>
        <w:t>. Ученые определяют память как способность головного мозга человека воспринимать окружающую нас действительность, сохранять её в нервных клетках, а затем по мере необходимости воспроизводить</w:t>
      </w:r>
      <w:r w:rsidR="00BD2355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Память</w:t>
      </w:r>
      <w:r w:rsidR="00BD2355">
        <w:rPr>
          <w:rFonts w:ascii="Roboto-Regular" w:hAnsi="Roboto-Regular"/>
          <w:i/>
          <w:iCs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человека - это накопление человеком прошлого опыта, сохранение и последующее воспроизведение полученной информации в целях преобразования природы и самого человека. Физиологической основой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памяти </w:t>
      </w:r>
      <w:r>
        <w:rPr>
          <w:rFonts w:ascii="Roboto-Regular" w:hAnsi="Roboto-Regular"/>
          <w:color w:val="000000"/>
          <w:sz w:val="23"/>
          <w:szCs w:val="23"/>
        </w:rPr>
        <w:t>является образование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</w:t>
      </w:r>
      <w:r>
        <w:rPr>
          <w:rFonts w:ascii="Roboto-Regular" w:hAnsi="Roboto-Regular"/>
          <w:color w:val="000000"/>
          <w:sz w:val="23"/>
          <w:szCs w:val="23"/>
        </w:rPr>
        <w:t>временных нервных связей в коре головного мозга в результате воздействия на органы чувств каких - либо объектов, сохранение этих связей и воспроизведение их в случае необходимости.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Память позволяет воспринимать, хранить и воспроизводить запомненную информацию для последующего её использования в жизни и профессиональной деятельности. Особенностями памяти являются следующие процессы: запоминание информации, её сохранение и воспроизведение. Из трех - запоминание является основным. Запоминание - это процесс запечатления и последующего сохранения полученных впечатлений. Принято выделять два вида запоминания: непреднамеренное (или непроизвольное) и преднамеренное (или произвольное). Преднамеренное запоминание - это когда человек ставит цель: - "запомнить" и использует для этого специальные методы, оно продуктивнее непреднамеренного т.к. отличается прочностью усвоения знаний. При механическом запоминании в памяти через один час остается только 40 % материала, а еще через несколько часов - всего 20 %, а в случае осмысленного запоминания 40 % материала сохраняется в памяти даже через 30 дней. Однако опора на произвольную или непроизвольную память может зависеть и от особенностей мышления музыканта - исполнителя, преобладания в нем мыслительного или художественного начала.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Особенности памяти связаны с особенностями личности. Даже люди с хорошей памятью запоминают не всё, а люди с плохой памятью не все забывают. Это объясняется тем, что память носит избирательный характер. То, что соответствует интересам и потребностям человека, запоминается быстро и прочно. Индивидуальные различия обнаруживаются в качествах памяти. Можно характеризовать память человека в зависимости от того, насколько развиты у него отдельные процессы памяти.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Мы говорим, что у человека хорошая память, если он отличается: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i/>
          <w:iCs/>
          <w:color w:val="000000"/>
          <w:sz w:val="23"/>
          <w:szCs w:val="23"/>
        </w:rPr>
        <w:t>- быстротой запоминания;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i/>
          <w:iCs/>
          <w:color w:val="000000"/>
          <w:sz w:val="23"/>
          <w:szCs w:val="23"/>
        </w:rPr>
        <w:t>- прочностью сохранения;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i/>
          <w:iCs/>
          <w:color w:val="000000"/>
          <w:sz w:val="23"/>
          <w:szCs w:val="23"/>
        </w:rPr>
        <w:t>- точностью воспроизведения;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i/>
          <w:iCs/>
          <w:color w:val="000000"/>
          <w:sz w:val="23"/>
          <w:szCs w:val="23"/>
        </w:rPr>
        <w:t>- так называемой готовностью памяти</w:t>
      </w:r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Классификация видов памяти - </w:t>
      </w:r>
      <w:r>
        <w:rPr>
          <w:rFonts w:ascii="Roboto-Regular" w:hAnsi="Roboto-Regular"/>
          <w:color w:val="000000"/>
          <w:sz w:val="23"/>
          <w:szCs w:val="23"/>
        </w:rPr>
        <w:t>различается в зависимости от характера и способа запоминаемой информации и времени удержания в памяти.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зависимости от того, каким путём была воспринята информация, различают три вида памяти: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i/>
          <w:iCs/>
          <w:color w:val="000000"/>
          <w:sz w:val="23"/>
          <w:szCs w:val="23"/>
        </w:rPr>
        <w:t>- зрительную;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i/>
          <w:iCs/>
          <w:color w:val="000000"/>
          <w:sz w:val="23"/>
          <w:szCs w:val="23"/>
        </w:rPr>
        <w:t>- слуховую;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i/>
          <w:iCs/>
          <w:color w:val="000000"/>
          <w:sz w:val="23"/>
          <w:szCs w:val="23"/>
        </w:rPr>
        <w:t>- кинестетическую (тактильную, обонятельную, осязательную и </w:t>
      </w:r>
      <w:r>
        <w:rPr>
          <w:rFonts w:ascii="Roboto-Regular" w:hAnsi="Roboto-Regular"/>
          <w:color w:val="000000"/>
          <w:sz w:val="23"/>
          <w:szCs w:val="23"/>
        </w:rPr>
        <w:t>другие).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Каждый человек обладает всеми видами памяти. Но один из трех видов восприятия информации обычно развит лучше других, поэтому у разных людей превалируют разные виды памяти. Очень часто виды памяти являются следствием различий в деятельности человека. По времени удержания памяти различают кратковременную, долговременную и оперативную.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1. Музыкальная память и её роль в исполнительской деятельности учащихся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Музыкальной памятью называют "память на музыку", - то есть на музыкально-слуховые, музыкально-зрительные и музыкально-двигательные образы. Музыкальная память фиксирует не только звучащую музыку, но и ткань нашего переживания. Содержанием музыкальной памяти, является накопление,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>сохранение и использование индивидуального музыкального опыта, который оказывает решающее воздействие на формирование личности музыканта и его непрерывное развитие.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Хорошая музыкальная память - это быстрое запоминание музыкального произведения, его прочное сохранение и максимально точное воспроизведение даже спустя длительный срок после выучивания. Гигантской музыкальной памятью обладали: В.А. Моцарт, Ф. Лист, А.Т. Рубинштейн, С.В. Рахманинов, которые без труда могли удерживать в своей памяти, почти всю основную музыкальную литературу.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Музыкальная память - это целый комплекс свойств, который соединяет различные виды памяти. Необходимое условие музыкальной памяти - достаточно развитый музыкальный слух. Также важное значение имеет </w:t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слуховаяпамять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(запоминание мелодии и ритма).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 Эмоциональная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память</w:t>
      </w:r>
      <w:r>
        <w:rPr>
          <w:rFonts w:ascii="Roboto-Regular" w:hAnsi="Roboto-Regular"/>
          <w:color w:val="000000"/>
          <w:sz w:val="23"/>
          <w:szCs w:val="23"/>
        </w:rPr>
        <w:t> (запоминание пережитых чувств и эмоций). 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Эмоциональная память </w:t>
      </w:r>
      <w:r>
        <w:rPr>
          <w:rFonts w:ascii="Roboto-Regular" w:hAnsi="Roboto-Regular"/>
          <w:color w:val="000000"/>
          <w:sz w:val="23"/>
          <w:szCs w:val="23"/>
        </w:rPr>
        <w:t>окрашивает восприятие действий и поступков человека в определенную "тональность". Эмоциональная память основа ладового чувства и музыкальности.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 </w:t>
      </w:r>
      <w:r>
        <w:rPr>
          <w:rFonts w:ascii="Roboto-Regular" w:hAnsi="Roboto-Regular"/>
          <w:color w:val="000000"/>
          <w:sz w:val="23"/>
          <w:szCs w:val="23"/>
        </w:rPr>
        <w:t>При воспроизведении музыки существенную роль играют также 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двигательная память</w:t>
      </w:r>
      <w:r>
        <w:rPr>
          <w:rFonts w:ascii="Roboto-Regular" w:hAnsi="Roboto-Regular"/>
          <w:color w:val="000000"/>
          <w:sz w:val="23"/>
          <w:szCs w:val="23"/>
        </w:rPr>
        <w:t> (запоминание последовательности движений) - признаком хорошей двигательной памяти являются виртуозность, ловкость, легкость в овладении техническими трудностями. 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Зрительная</w:t>
      </w:r>
      <w:r>
        <w:rPr>
          <w:rFonts w:ascii="Roboto-Regular" w:hAnsi="Roboto-Regular"/>
          <w:color w:val="000000"/>
          <w:sz w:val="23"/>
          <w:szCs w:val="23"/>
        </w:rPr>
        <w:t> (запоминание нотного текста) - легко вызывает зрительные образы нотного текста вместе со звучанием. С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ловесно-логическая</w:t>
      </w:r>
      <w:r>
        <w:rPr>
          <w:rFonts w:ascii="Roboto-Regular" w:hAnsi="Roboto-Regular"/>
          <w:color w:val="000000"/>
          <w:sz w:val="23"/>
          <w:szCs w:val="23"/>
        </w:rPr>
        <w:t>память (запоминание логики строения музыкального произведения) - проявляется в облегченном запоминании обобщающих и осмысленных комплексов формы и структуры музыкальных произведений, исполнительского анализа и плана исполнения. Яркие и устойчивые музыкально-слуховые представления характерны для обладателя 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образной памяти</w:t>
      </w:r>
      <w:r>
        <w:rPr>
          <w:rFonts w:ascii="Roboto-Regular" w:hAnsi="Roboto-Regular"/>
          <w:color w:val="000000"/>
          <w:sz w:val="23"/>
          <w:szCs w:val="23"/>
        </w:rPr>
        <w:t>. И этого следует вывод, что педагогу необходимо развивать у ученика - память уха, глаза, прикосновения и движения.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 настоящему времени в теории музыкального исполнительства утвердилась точка зрения, согласно которой наиболее надежной формой исполнительской памяти является единство слуховых и моторных компонентов. Существует и другая точка зрения по которой</w:t>
      </w:r>
      <w:r w:rsidR="00406281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у музыканта должны быть развиты хотя бы три вида памяти: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слуховая, служащая основой для успешной работы в любой области музыкального искусства;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логическая, связанная с пониманием содержания произведения, закономерностей развития мысли композитора;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двигательная, крайне важная для исполнителя-инструменталиста</w:t>
      </w:r>
      <w:r>
        <w:rPr>
          <w:rFonts w:ascii="Roboto-Regular" w:hAnsi="Roboto-Regular"/>
          <w:color w:val="000000"/>
          <w:sz w:val="23"/>
          <w:szCs w:val="23"/>
        </w:rPr>
        <w:t>". В зависимости от индивидуальных способностей музыкант будет опираться на более удобный для него вид памяти, это важно иметь ввиду педагогу, который должен учитывать индивидуальные особенности ученика.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Давно известно, что дети различаются как по качеству памяти, так и по её силе. Один учащийся может довольно быстро запомнить пьесу более или менее полно, другому для запоминания этой же пьесы требуются недели. Эти особенности должны учитываться педагогом при выборе программы. Необходимо учитывать и то, каким способом ребенок пытается запомнить нотный текст, какие виды памяти доминируют при запоминании, чтобы помочь начинающему музыканту справится с проблемой выучивания наизусть (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мы подошли к самой важной теме - заучивания текста наизусть)</w:t>
      </w:r>
      <w:r>
        <w:rPr>
          <w:rFonts w:ascii="Roboto-Regular" w:hAnsi="Roboto-Regular"/>
          <w:color w:val="000000"/>
          <w:sz w:val="23"/>
          <w:szCs w:val="23"/>
        </w:rPr>
        <w:t>. В литературе освещение проблемы памяти связаны главным образом с задачами и воспроизведения музыки без нот, т.е. выучивания наизусть. Каждый исполнитель разрабатывает свою систему запоминания, исходя из собственных представлений, наблюдений, привычек. Универсальных приемов на все случаи не существует и не может существовать, поскольку методы запоминания должны согласовываться с другими факторами продуктивной памяти: мотивацией, эмоциями, отношением к данной деятельности, процессами выучивания, особенностями характера, уровнем развития, состоянием здоровья и т.д.</w:t>
      </w:r>
    </w:p>
    <w:p w:rsidR="00406281" w:rsidRPr="00056D06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lang w:val="en-US"/>
        </w:rPr>
      </w:pPr>
      <w:r>
        <w:rPr>
          <w:rFonts w:ascii="Roboto-Regular" w:hAnsi="Roboto-Regular"/>
          <w:color w:val="000000"/>
          <w:sz w:val="23"/>
          <w:szCs w:val="23"/>
        </w:rPr>
        <w:t>Проблема выучивание нотного текста наизусть - одна из самых болезненных тем в ДМШ. Многие дети не умеют учить наизусть, тратят много времени и сил, чтобы подготовится к уроку, поэтому часто интерес к музыкальным занятиям снижается. Хотя всем известно, что хорошо выученное наизусть произведение способствует свободному исполнению, придает ребенку уверенность, раскрывает творческие возможности, позволяет думать о музыкальности исполнения. Игра наизусть не редко становится камнем преткновения для учащихся. Вроде бы и нотную грамоту ученик знает, и с листа читает не плохо, и при игре по нотам не делает текстовых ошибок, а выучить произведение наизусть не может. Очень часто в такой ситуации ему остается только один выход - учить способом многократного повторения. Но этот метод способен отбить само желания заниматься музыкой, и очень часто приводит к автоматическому заучиванию нотных последовательностей и к дальнейшему немузыкальному исполнению". музыкальная память моторное метод</w:t>
      </w:r>
      <w:r w:rsidR="00406281">
        <w:rPr>
          <w:rFonts w:ascii="Roboto-Regular" w:hAnsi="Roboto-Regular"/>
          <w:color w:val="000000"/>
          <w:sz w:val="23"/>
          <w:szCs w:val="23"/>
        </w:rPr>
        <w:t xml:space="preserve">                                                            </w:t>
      </w:r>
      <w:r w:rsidR="00056D06">
        <w:rPr>
          <w:rFonts w:ascii="Roboto-Regular" w:hAnsi="Roboto-Regular"/>
          <w:color w:val="000000"/>
          <w:sz w:val="23"/>
          <w:szCs w:val="23"/>
        </w:rPr>
        <w:t xml:space="preserve">                               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С учащимися младшего возраста работа на память идет по следующему принципу: - освоение нотного материала, затем запоминание текста и после закрепление изученного.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освоение нотного материала (ребенку на первом этапе необходимо выиграться в текст, чтобы текст стал понятен, не вызывал ошибок при прочитывании, стал удобен для игры и более менее осел в памяти). Учитывая возможности ребенка необходимо проработать ритмическую определенность, музыкальную фразировку, наметить динамику. Поэтические образы, картины, ассоциации, взятые как из жизни, так и из других произведений искусства, предложенные педагогом - помогут ученику осмыслить содержание произведения. Чем выше чувственная, сенсорная и мыслительная активность в процессе разучивания произведения, тем быстрее оно выучивается наизусть.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Преподаватель должен помочь ученику разобраться, сколько раз в пределах одной части или пьесы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</w:t>
      </w:r>
      <w:r>
        <w:rPr>
          <w:rFonts w:ascii="Roboto-Regular" w:hAnsi="Roboto-Regular"/>
          <w:color w:val="000000"/>
          <w:sz w:val="23"/>
          <w:szCs w:val="23"/>
        </w:rPr>
        <w:t>повторяется определенное предложение, одинаково ли оно во всех случаях или в нем есть какие-то отличия по сравнению с предыдущим.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запоминание текста, (на втором этапе ученику можно попробовать играть по памяти, "подсматривая" в ноты, при этом ноты стоят на пюпитре). Проигрывать таким образом пьесу нужно несколько раз.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закрепление изученного (на этом этапе ноты убираются,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</w:t>
      </w:r>
      <w:r>
        <w:rPr>
          <w:rFonts w:ascii="Roboto-Regular" w:hAnsi="Roboto-Regular"/>
          <w:color w:val="000000"/>
          <w:sz w:val="23"/>
          <w:szCs w:val="23"/>
        </w:rPr>
        <w:t>и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 </w:t>
      </w:r>
      <w:r>
        <w:rPr>
          <w:rFonts w:ascii="Roboto-Regular" w:hAnsi="Roboto-Regular"/>
          <w:color w:val="000000"/>
          <w:sz w:val="23"/>
          <w:szCs w:val="23"/>
        </w:rPr>
        <w:t>ребенок старается играть все по памяти). Здесь выявляются места вызывающие определенную сложность (что не может запомниться). Такие места разбираются особо, выявляются трудности запоминания, прорабатываются еще раз по нотам и выучиваются отдельно.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старшеклассников существуют следующие логические приемы запоминания наизусть, такие как: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 </w:t>
      </w:r>
      <w:r>
        <w:rPr>
          <w:rFonts w:ascii="Roboto-Regular" w:hAnsi="Roboto-Regular"/>
          <w:i/>
          <w:iCs/>
          <w:color w:val="000000"/>
          <w:sz w:val="23"/>
          <w:szCs w:val="23"/>
        </w:rPr>
        <w:t>смысловая группировка;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i/>
          <w:iCs/>
          <w:color w:val="000000"/>
          <w:sz w:val="23"/>
          <w:szCs w:val="23"/>
        </w:rPr>
        <w:t>- смысловое соотнесение.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Сущность приема "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 смысловая группировка"</w:t>
      </w:r>
      <w:r>
        <w:rPr>
          <w:rFonts w:ascii="Roboto-Regular" w:hAnsi="Roboto-Regular"/>
          <w:color w:val="000000"/>
          <w:sz w:val="23"/>
          <w:szCs w:val="23"/>
        </w:rPr>
        <w:t> заключается в делении произведения на отдельные логически завершенные эпизоды. Осмысленное запоминание идёт от частного к целому, путем постепенного объединения более мелких частей в крупные. Разделяя произведение на небольшие отрывки и максимально упростив (по возможности) нотный текст, можно запомнить нотный материал, создав контур произведения. Этот контур в дальнейшем заполняется более детальной проработкой (динамика, образность, ощущение характера и формы произведения и т.д.).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основе "смыслового соотнесения" лежит использование мыслительных операций для сопоставления между собой некоторых характерных особенностей тонального и гармонического планов изучаемого произведения. При заучивании на память крупных, масштабных музыкальных произведений предпочтительнее двигаться от общего к частному. Вначале следует понять музыкальную форму в целом, осознать ее как некое структурное единство и только затем уже переходить к дифференцированному усвоению составляющих ее частей, более или менее завершенных по своему смысловому содержанию. "Очень важно ощутить всю вещь в целом, - говорил Э. Гилельс - " Если я ощущаю вещь в целом, тогда я могу что-то делать". Понимание произведения очень важно для его запоминания. Аналитическая работа помогает глубже раскрыть содержание изучаемой пьесы и благоприятствует большей осмысленности и выразительности её исполнения. При анализе пьесы надо уметь сравнивать, сопоставлять, выделять подобное и различное в отдельных частях пьесы. Ученикам более старших классов необходимо прививать умение осмыслить строение, форму изучаемого произведения, определять характерные особенности мелодии. Чем, старше будут становиться учащиеся и больше будет их музыкальный опыт, тем более высоким будет уровень анализа, который должен составлять фундамент для дальнейшего осмысленного запоминания и усвоения музыкального произведения.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того чтобы процесс запоминания протекал наиболее эффективно, можно применять следующие варианты работы:</w:t>
      </w:r>
    </w:p>
    <w:p w:rsidR="00406281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вглядываясь и всматриваясь в ноты, можно запомнить текст зрительно и потом во время игры наизусть представлять его мысленно перед глазами;</w:t>
      </w:r>
    </w:p>
    <w:p w:rsidR="00406281" w:rsidRPr="00056D06" w:rsidRDefault="00406281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lang w:val="en-US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 w:rsidR="00056D06">
        <w:rPr>
          <w:rFonts w:ascii="Roboto-Regular" w:hAnsi="Roboto-Regular"/>
          <w:color w:val="000000"/>
          <w:sz w:val="23"/>
          <w:szCs w:val="23"/>
        </w:rPr>
        <w:t xml:space="preserve">                    </w:t>
      </w:r>
    </w:p>
    <w:p w:rsidR="00406281" w:rsidRDefault="00406281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- вслушиваясь в мелодию, попевая ее отдельно голосом без инструмента, можно запомнить мелодию на слух;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"выгрываясь" пальцами в фактуру произведения, можно запомнить ее моторно-двигательно;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отмечая во время игры опорные пункты произведения, можно подключать логическую память, основанную на запоминании логики развития гармонического плана.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Интересны следующие полезные советы и рекомендации: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заучивая наизусть, не следует пытаться запомнить все произведение сразу целиком. Лучше сначала попытаться запомнить отдельные небольшие фрагменты;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при заучивании наизусть эпизодами, необходимо периодически проигрывать произведение целиком, чтобы проверить надежность заученного и устранить стыковки между эпизодами (если они появились);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когда пьеса хорошо выучена наизусть необходимо периодически "освежать" выученный текст, тщательно сверяя его с нотами. Это закрепляет зрительные образы и предотвращает искажение разучиваемой музыки;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иногда рекомендуется менять темп при исполнении. Так исполнение медленной пьесы в быстром темпе помогает прояснить музыкальные линии, а исполнение быстрой пьесы в медленном способствует закреплению технических навыков, и предотвращает "заигрывание";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проверить, как и насколько надежно данное произведение усвоено на память помогут следующие приемы: первый - исполнитель начинает сочинение с различных мест, безразлично откуда. Другой способ состоит в том, чтобы прекратить внезапно исполнение, а затем представить, что следует дальше, и продолжать игру. И самый сложный - записать нотами по памяти исполняемое произведение без помощи инструмента.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Конечно, каждый преподаватель вправе использовать свои приемы, основываясь на собственную педагогическую интуицию и опыт.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2. Методы развития музыкальной памяти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Развитие музыкальной памяти - достаточно серьезный и сложный процесс. Развивать её желательно систематически с самого раннего детства, по принципу: от простого к сложному, от меньшего к большему. Неразумно ставить перед памятью задачи, которые ей непосильны. Первые задачи должны быть скромными - начинать нужно с коротких пьесок, или, если пьеса слишком длинная, с одного или нескольких периодов, постепенно музыкальную память можно подготовить к сложным задачам, которые ожидают её в творениях великих композиторов. Развитию музыкальной памяти способствуют следующие факторы: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постоянное выучивание наизусть новых музыкальных произведений;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подключение к процессу заучивания разнообразных ассоциаций, к которым прибегает музыкант для нахождения большей выразительности исполнения. Например, ассоциирование заучиваемого материала с различными цветами, подтекстовками, движениями, зрительными образами, звуками музыкальных инструментов и т.д.;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практика записывания нотного текста на память;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подбор по слуху на музыкальном инструменте разнообразных мелодий, гармонических последовательностей и т.д.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литературе по заданной теме, очень часто освещены методы запоминания.</w:t>
      </w:r>
      <w:r w:rsidR="00406281">
        <w:rPr>
          <w:rFonts w:ascii="Roboto-Regular" w:hAnsi="Roboto-Regular"/>
          <w:color w:val="000000"/>
          <w:sz w:val="23"/>
          <w:szCs w:val="23"/>
        </w:rPr>
        <w:t xml:space="preserve">                 </w:t>
      </w:r>
      <w:r w:rsidR="00056D06">
        <w:rPr>
          <w:rFonts w:ascii="Roboto-Regular" w:hAnsi="Roboto-Regular"/>
          <w:color w:val="000000"/>
          <w:sz w:val="23"/>
          <w:szCs w:val="23"/>
        </w:rPr>
        <w:t xml:space="preserve">                            </w:t>
      </w:r>
      <w:r w:rsidR="00406281">
        <w:rPr>
          <w:rFonts w:ascii="Roboto-Regular" w:hAnsi="Roboto-Regular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музыкального произведения по формуле И. Гофмана. Его работа над произведением должна подчиняться девизу: "Вижу - слышу - играю". Метод концентрируется на весьма сложном способе выучивать произведение наизусть, путем "умозрительного" запоминания, лишенного опоры на реальное звучание. Конечно, этот метод рассчитан на учеников с достаточно развитым музыкальным слухом.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Этот метод и по сей день рекомендуется многими видными музыкантами-практиками. Способ заучивания музыкальных произведений, рекомендуемый И. Гофманом, опирается на активнейшую работу памяти, а также на большую концентрацию внимания.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Методы В.И. Муцмахера и И. Гофмана несомненно заслуживают внимания и могут служить хорошим ориентиром в работе.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Заключение - музыкальная память человека вообще, во многом зависит от внимания, целеустремленности и других свойств личности. Так сосредоточенность, интенсивность и устойчивость внимания очень влияют на результат запоминания. Чем лучше развиты эти качества, тем выше продуктивность музыкальной памяти. Между воспитанием необходимых каждому человеку черт характера, таким как упорство, настойчивость, сила воли и формированием памяти существует вполне определенная взаимосвязь. Эти качества необходимы каждому обучающемуся музыке для того, чтобы успешно преодолеть трудности, встречающиеся в ходе запоминания музыкального произведения.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Повседневные привычки ученика формируют его индивидуальность и диктуют манеру исполнения. Тот, кто разрешает эмоциям выходить из-под контроля - может потерять контроль над техникой; тот, кто слишком много думает - может вызвать провал в памяти; осаждаемый ежедневными страхами будет нервничать всегда и везде; рассеянный в привычных домашних условиях, вряд ли сумеет собраться на сцене.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Важно создать благоприятную психологическую обстановку для занятий ребенка, находить слова поддержки для новых творческих начинаний, относиться к ним с симпатией и теплотой.</w:t>
      </w:r>
    </w:p>
    <w:p w:rsidR="00950F23" w:rsidRDefault="00950F23" w:rsidP="00950F2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Используемая литература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Тараповская Н.В. "Методы работы над изучением и запоминанием музыкального произведения наизусть".</w:t>
      </w:r>
    </w:p>
    <w:p w:rsidR="00950F23" w:rsidRDefault="00950F23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Муцмахер В.И. "Совершенствование музыкальной памяти в процессе обучения игре на фортепиано".</w:t>
      </w:r>
    </w:p>
    <w:p w:rsidR="00406281" w:rsidRPr="00056D06" w:rsidRDefault="00406281" w:rsidP="00950F2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</w:t>
      </w:r>
      <w:r w:rsidR="00056D06">
        <w:rPr>
          <w:rFonts w:ascii="Roboto-Regular" w:hAnsi="Roboto-Regular"/>
          <w:color w:val="000000"/>
          <w:sz w:val="23"/>
          <w:szCs w:val="23"/>
        </w:rPr>
        <w:t xml:space="preserve">                               </w:t>
      </w:r>
    </w:p>
    <w:p w:rsidR="003B2123" w:rsidRDefault="003B2123"/>
    <w:sectPr w:rsidR="003B2123" w:rsidSect="00950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F7"/>
    <w:rsid w:val="00056D06"/>
    <w:rsid w:val="003B2123"/>
    <w:rsid w:val="00406281"/>
    <w:rsid w:val="004F2222"/>
    <w:rsid w:val="0056237E"/>
    <w:rsid w:val="00950F23"/>
    <w:rsid w:val="00A63BAE"/>
    <w:rsid w:val="00BD2355"/>
    <w:rsid w:val="00E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2019-12-22T17:07:00Z</cp:lastPrinted>
  <dcterms:created xsi:type="dcterms:W3CDTF">2019-12-21T19:41:00Z</dcterms:created>
  <dcterms:modified xsi:type="dcterms:W3CDTF">2019-12-26T06:20:00Z</dcterms:modified>
</cp:coreProperties>
</file>