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FA" w:rsidRDefault="00125AFA" w:rsidP="00125A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Инновационные формы взаимодействия с родителями</w:t>
      </w:r>
      <w:r>
        <w:rPr>
          <w:rFonts w:ascii="Times New Roman" w:hAnsi="Times New Roman"/>
          <w:sz w:val="28"/>
          <w:szCs w:val="28"/>
        </w:rPr>
        <w:t>.</w:t>
      </w:r>
    </w:p>
    <w:p w:rsidR="00125AFA" w:rsidRDefault="00125AFA" w:rsidP="00125A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45A27" w:rsidRPr="00EC5887" w:rsidRDefault="00E80666" w:rsidP="000123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58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условиях реализации ФГОС </w:t>
      </w:r>
      <w:proofErr w:type="gramStart"/>
      <w:r w:rsidRPr="00EC58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</w:t>
      </w:r>
      <w:proofErr w:type="gramEnd"/>
      <w:r w:rsidRPr="00EC58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EC58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родители</w:t>
      </w:r>
      <w:proofErr w:type="gramEnd"/>
      <w:r w:rsidRPr="00EC58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продолжают оставаться полноценными участниками образовательного процесса. Педагогический состав ДОО является помощниками в воспитании и обучении детей. Проблема состоит в том, чтобы выстроить отношения с родителями так, чтобы они были не только деловые, но и партнерские. Сегодня все специалисты признают важность привлечения родителей к участию в работе детского сада, однако в реальных взаимоотношениях педагогов и родителей существует определенная дисгармония. Препятствовать развитию этих взаимоотношений могут как личные, так и профессиональные факторы, которые мешают семьям стать активными участниками в воспитании своих детей. </w:t>
      </w:r>
    </w:p>
    <w:p w:rsidR="00A45A27" w:rsidRPr="00EC5887" w:rsidRDefault="00A45A27" w:rsidP="00A45A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5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 работы дошкольных учреждений с родителями воспитанников в течение многих лет показал, что традиционное взаимодействие педагога с родителями, когда педагог выступает в роли учителя, а его слушатели в роли учеников, препятствует установлению доверительных отношений. </w:t>
      </w:r>
      <w:r w:rsidRPr="00EC58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Поэтому мы решили, что нам нужны нетрадиционные формы общения.</w:t>
      </w:r>
    </w:p>
    <w:p w:rsidR="00A45A27" w:rsidRPr="00EC5887" w:rsidRDefault="00A45A27" w:rsidP="00A45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задачу позволяет решить программа "Истоки" и "Воспитание на социокультурном опыте".</w:t>
      </w:r>
    </w:p>
    <w:p w:rsidR="00EC5887" w:rsidRDefault="00A45A27" w:rsidP="00EC5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Работа с родителями является ключевым элементом  реализации   этой программы. А так же программа «Социокультурные истоки» предусматривает нетрадиционные формы работы с родителями и детьми. И </w:t>
      </w:r>
      <w:proofErr w:type="gramStart"/>
      <w:r w:rsidRPr="00EC5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основана</w:t>
      </w:r>
      <w:proofErr w:type="gramEnd"/>
      <w:r w:rsidRPr="00EC5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реализации идеи активного воспитания. Каждый взрослый, (педагог, родитель) становится в активную позицию в воспитании детей.</w:t>
      </w:r>
    </w:p>
    <w:p w:rsidR="00A45A27" w:rsidRPr="00EC5887" w:rsidRDefault="00A45A27" w:rsidP="00EC5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887">
        <w:rPr>
          <w:rFonts w:ascii="Times New Roman" w:hAnsi="Times New Roman" w:cs="Times New Roman"/>
          <w:color w:val="000000"/>
          <w:sz w:val="24"/>
          <w:szCs w:val="24"/>
        </w:rPr>
        <w:t>На основани</w:t>
      </w:r>
      <w:proofErr w:type="gramStart"/>
      <w:r w:rsidRPr="00EC5887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Pr="00EC5887">
        <w:rPr>
          <w:rFonts w:ascii="Times New Roman" w:hAnsi="Times New Roman" w:cs="Times New Roman"/>
          <w:color w:val="000000"/>
          <w:sz w:val="24"/>
          <w:szCs w:val="24"/>
        </w:rPr>
        <w:t xml:space="preserve"> этого в нашей группе был создан проект </w:t>
      </w:r>
      <w:r w:rsidRPr="00EC58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по благоустройству  участка на  территории  детского сада  №4 «Сказка»</w:t>
      </w:r>
      <w:r w:rsidRPr="00EC5887">
        <w:rPr>
          <w:rFonts w:ascii="Times New Roman" w:hAnsi="Times New Roman" w:cs="Times New Roman"/>
          <w:sz w:val="24"/>
          <w:szCs w:val="24"/>
        </w:rPr>
        <w:t xml:space="preserve">. </w:t>
      </w:r>
      <w:r w:rsidRPr="00EC58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Работа с родителями  и детьми в летний период группы «Лукоморье». </w:t>
      </w:r>
    </w:p>
    <w:p w:rsidR="00EC5887" w:rsidRDefault="00EC5887" w:rsidP="00EC5887">
      <w:pPr>
        <w:spacing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40A3A" w:rsidRPr="00EC5887" w:rsidRDefault="00B40A3A" w:rsidP="00EC5887">
      <w:pPr>
        <w:spacing w:line="240" w:lineRule="auto"/>
        <w:rPr>
          <w:rFonts w:ascii="Times New Roman" w:hAnsi="Times New Roman" w:cs="Times New Roman"/>
          <w:color w:val="B13F9A"/>
          <w:sz w:val="24"/>
          <w:szCs w:val="24"/>
        </w:rPr>
      </w:pPr>
      <w:r w:rsidRPr="00EC588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АКТУАЛЬНОСТЬ:</w:t>
      </w:r>
      <w:r w:rsidRPr="00EC5887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Летний период в детском саду  называют оздоровительным, он имеет свою специфику: большую часть времени дети проводят на свежем воздухе. На групповом участке важно создать условия для укрепления  здоровья  и познавательного развития детей в летний период.</w:t>
      </w:r>
      <w:r w:rsidRPr="00EC5887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 </w:t>
      </w:r>
      <w:r w:rsidRPr="00EC5887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B40A3A" w:rsidRPr="00EC5887" w:rsidRDefault="00B40A3A" w:rsidP="00EC5887">
      <w:pPr>
        <w:pStyle w:val="a3"/>
        <w:spacing w:before="120" w:beforeAutospacing="0" w:after="0" w:afterAutospacing="0"/>
        <w:textAlignment w:val="baseline"/>
      </w:pPr>
    </w:p>
    <w:p w:rsidR="00B40A3A" w:rsidRPr="00EC5887" w:rsidRDefault="00B40A3A" w:rsidP="000123EC">
      <w:pPr>
        <w:pStyle w:val="a3"/>
        <w:spacing w:before="0" w:beforeAutospacing="0" w:after="0" w:afterAutospacing="0"/>
        <w:rPr>
          <w:bCs/>
          <w:i/>
          <w:iCs/>
          <w:color w:val="000000"/>
          <w:kern w:val="24"/>
        </w:rPr>
      </w:pPr>
    </w:p>
    <w:p w:rsidR="000123EC" w:rsidRPr="00EC5887" w:rsidRDefault="000123EC" w:rsidP="000123EC">
      <w:pPr>
        <w:pStyle w:val="a3"/>
        <w:spacing w:before="0" w:beforeAutospacing="0" w:after="0" w:afterAutospacing="0"/>
        <w:rPr>
          <w:bCs/>
          <w:color w:val="000000"/>
          <w:kern w:val="24"/>
        </w:rPr>
      </w:pPr>
      <w:r w:rsidRPr="00EC5887">
        <w:rPr>
          <w:b/>
          <w:bCs/>
          <w:iCs/>
          <w:color w:val="000000"/>
          <w:kern w:val="24"/>
        </w:rPr>
        <w:t>ЦЕЛЬ ПРОЕКТА:</w:t>
      </w:r>
      <w:r w:rsidRPr="00EC5887">
        <w:rPr>
          <w:bCs/>
          <w:i/>
          <w:iCs/>
          <w:color w:val="000000"/>
          <w:kern w:val="24"/>
        </w:rPr>
        <w:t> </w:t>
      </w:r>
      <w:r w:rsidRPr="00EC5887">
        <w:rPr>
          <w:bCs/>
          <w:color w:val="000000"/>
          <w:kern w:val="24"/>
        </w:rPr>
        <w:t xml:space="preserve">создание эмоционально-благоприятных условий пребывания детей в дошкольном учреждении через благоустройство территории и организацию познавательной, творческой, оздоровительной деятельности детей во время пребывания на участке детского сада.  </w:t>
      </w:r>
    </w:p>
    <w:p w:rsidR="00621618" w:rsidRPr="00EC5887" w:rsidRDefault="00621618" w:rsidP="000123EC">
      <w:pPr>
        <w:pStyle w:val="a3"/>
        <w:spacing w:before="0" w:beforeAutospacing="0" w:after="0" w:afterAutospacing="0"/>
        <w:rPr>
          <w:bCs/>
          <w:color w:val="000000"/>
          <w:kern w:val="24"/>
        </w:rPr>
      </w:pPr>
      <w:r w:rsidRPr="00EC5887">
        <w:rPr>
          <w:bCs/>
          <w:color w:val="000000"/>
          <w:kern w:val="24"/>
        </w:rPr>
        <w:t>А так же сделать родителей активными участниками</w:t>
      </w:r>
      <w:proofErr w:type="gramStart"/>
      <w:r w:rsidRPr="00EC5887">
        <w:rPr>
          <w:bCs/>
          <w:color w:val="000000"/>
          <w:kern w:val="24"/>
        </w:rPr>
        <w:t xml:space="preserve"> ,</w:t>
      </w:r>
      <w:proofErr w:type="gramEnd"/>
      <w:r w:rsidRPr="00EC5887">
        <w:rPr>
          <w:bCs/>
          <w:color w:val="000000"/>
          <w:kern w:val="24"/>
        </w:rPr>
        <w:t xml:space="preserve"> педагогического процесса , оказав им помощь в реализации ответственности за воспитание и обучение детей.</w:t>
      </w:r>
    </w:p>
    <w:p w:rsidR="00EC5887" w:rsidRDefault="00EC5887" w:rsidP="000123EC">
      <w:pPr>
        <w:pStyle w:val="a3"/>
        <w:spacing w:before="0" w:beforeAutospacing="0" w:after="0" w:afterAutospacing="0"/>
        <w:rPr>
          <w:bCs/>
          <w:color w:val="000000"/>
          <w:kern w:val="24"/>
        </w:rPr>
      </w:pPr>
    </w:p>
    <w:p w:rsidR="00621618" w:rsidRPr="00EC5887" w:rsidRDefault="00621618" w:rsidP="000123EC">
      <w:pPr>
        <w:pStyle w:val="a3"/>
        <w:spacing w:before="0" w:beforeAutospacing="0" w:after="0" w:afterAutospacing="0"/>
        <w:rPr>
          <w:b/>
          <w:bCs/>
          <w:color w:val="000000"/>
          <w:kern w:val="24"/>
        </w:rPr>
      </w:pPr>
      <w:r w:rsidRPr="00EC5887">
        <w:rPr>
          <w:b/>
          <w:bCs/>
          <w:color w:val="000000"/>
          <w:kern w:val="24"/>
        </w:rPr>
        <w:t>ОСНОВНЫЕ ПРИНЦЫПЫ:</w:t>
      </w:r>
    </w:p>
    <w:p w:rsidR="00621618" w:rsidRPr="00EC5887" w:rsidRDefault="00621618" w:rsidP="00621618">
      <w:pPr>
        <w:pStyle w:val="a3"/>
        <w:numPr>
          <w:ilvl w:val="0"/>
          <w:numId w:val="5"/>
        </w:numPr>
        <w:spacing w:before="0" w:beforeAutospacing="0" w:after="0" w:afterAutospacing="0"/>
      </w:pPr>
      <w:r w:rsidRPr="00EC5887">
        <w:t xml:space="preserve">Открытость детского сада для семьи </w:t>
      </w:r>
    </w:p>
    <w:p w:rsidR="00621618" w:rsidRPr="00EC5887" w:rsidRDefault="00621618" w:rsidP="00621618">
      <w:pPr>
        <w:pStyle w:val="a3"/>
        <w:numPr>
          <w:ilvl w:val="0"/>
          <w:numId w:val="5"/>
        </w:numPr>
        <w:spacing w:before="0" w:beforeAutospacing="0" w:after="0" w:afterAutospacing="0"/>
      </w:pPr>
      <w:r w:rsidRPr="00EC5887">
        <w:t>Создание единой развивающей среды, обеспечивающей единые подходы к развитию личности ребенка.</w:t>
      </w:r>
    </w:p>
    <w:p w:rsidR="00621618" w:rsidRPr="00EC5887" w:rsidRDefault="00621618" w:rsidP="00621618">
      <w:pPr>
        <w:pStyle w:val="a3"/>
        <w:numPr>
          <w:ilvl w:val="0"/>
          <w:numId w:val="5"/>
        </w:numPr>
        <w:spacing w:before="0" w:beforeAutospacing="0" w:after="0" w:afterAutospacing="0"/>
      </w:pPr>
      <w:r w:rsidRPr="00EC5887">
        <w:t>Сотрудничество педагогов и родителей.</w:t>
      </w:r>
    </w:p>
    <w:p w:rsidR="00B40A3A" w:rsidRPr="00EC5887" w:rsidRDefault="00B40A3A" w:rsidP="0001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3EC" w:rsidRPr="00EC5887" w:rsidRDefault="000123EC" w:rsidP="0001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5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proofErr w:type="gramStart"/>
      <w:r w:rsidRPr="00EC5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</w:p>
    <w:p w:rsidR="000123EC" w:rsidRPr="00EC5887" w:rsidRDefault="000123EC" w:rsidP="00EC5887">
      <w:pPr>
        <w:ind w:left="360"/>
        <w:rPr>
          <w:rFonts w:ascii="Times New Roman" w:hAnsi="Times New Roman" w:cs="Times New Roman"/>
          <w:color w:val="B13F9A"/>
          <w:sz w:val="24"/>
          <w:szCs w:val="24"/>
        </w:rPr>
      </w:pPr>
      <w:r w:rsidRPr="00EC5887">
        <w:rPr>
          <w:rFonts w:ascii="Times New Roman" w:hAnsi="Times New Roman" w:cs="Times New Roman"/>
          <w:color w:val="000000"/>
          <w:kern w:val="24"/>
          <w:sz w:val="24"/>
          <w:szCs w:val="24"/>
        </w:rPr>
        <w:t>1. Оборудовать участок ДОУ в соответствии с современными, санитарно-эпидемиологическими требованиями и методическими рекомендациями по проведению летней оздоровительной работы с детьми.</w:t>
      </w:r>
      <w:r w:rsidRPr="00EC5887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 </w:t>
      </w:r>
    </w:p>
    <w:p w:rsidR="000123EC" w:rsidRPr="00EC5887" w:rsidRDefault="000123EC" w:rsidP="00EC5887">
      <w:pPr>
        <w:ind w:left="360"/>
        <w:rPr>
          <w:rFonts w:ascii="Times New Roman" w:hAnsi="Times New Roman" w:cs="Times New Roman"/>
          <w:color w:val="B13F9A"/>
          <w:sz w:val="24"/>
          <w:szCs w:val="24"/>
        </w:rPr>
      </w:pPr>
      <w:r w:rsidRPr="00EC5887">
        <w:rPr>
          <w:rFonts w:ascii="Times New Roman" w:hAnsi="Times New Roman" w:cs="Times New Roman"/>
          <w:color w:val="000000"/>
          <w:kern w:val="24"/>
          <w:sz w:val="24"/>
          <w:szCs w:val="24"/>
        </w:rPr>
        <w:lastRenderedPageBreak/>
        <w:t xml:space="preserve"> 2. Использовать дополнительные возможности (благотворительную помощь) для ремонта и покраски оборудования, вовлечь в процесс работы родителей.</w:t>
      </w:r>
      <w:r w:rsidRPr="00EC5887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 </w:t>
      </w:r>
    </w:p>
    <w:p w:rsidR="000123EC" w:rsidRPr="00EC5887" w:rsidRDefault="000123EC" w:rsidP="00EC5887">
      <w:pPr>
        <w:ind w:left="360"/>
        <w:rPr>
          <w:rFonts w:ascii="Times New Roman" w:hAnsi="Times New Roman" w:cs="Times New Roman"/>
          <w:color w:val="B13F9A"/>
          <w:sz w:val="24"/>
          <w:szCs w:val="24"/>
        </w:rPr>
      </w:pPr>
      <w:r w:rsidRPr="00EC5887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3. Улучшить художественное оформление участка ДОУ.</w:t>
      </w:r>
      <w:r w:rsidRPr="00EC5887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 </w:t>
      </w:r>
    </w:p>
    <w:p w:rsidR="000123EC" w:rsidRPr="00EC5887" w:rsidRDefault="000123EC" w:rsidP="00EC5887">
      <w:pPr>
        <w:ind w:left="360"/>
        <w:rPr>
          <w:rFonts w:ascii="Times New Roman" w:hAnsi="Times New Roman" w:cs="Times New Roman"/>
          <w:color w:val="B13F9A"/>
          <w:sz w:val="24"/>
          <w:szCs w:val="24"/>
        </w:rPr>
      </w:pPr>
      <w:r w:rsidRPr="00EC5887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4. Воспитывать бережное отношение к природе и к окружающему миру.</w:t>
      </w:r>
      <w:r w:rsidRPr="00EC5887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 </w:t>
      </w:r>
      <w:r w:rsidRPr="00EC5887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0123EC" w:rsidRPr="00EC5887" w:rsidRDefault="000123EC" w:rsidP="00EC5887">
      <w:pPr>
        <w:ind w:left="360"/>
        <w:rPr>
          <w:rFonts w:ascii="Times New Roman" w:hAnsi="Times New Roman" w:cs="Times New Roman"/>
          <w:color w:val="B13F9A"/>
          <w:sz w:val="24"/>
          <w:szCs w:val="24"/>
        </w:rPr>
      </w:pPr>
      <w:r w:rsidRPr="00EC5887">
        <w:rPr>
          <w:rFonts w:ascii="Times New Roman" w:hAnsi="Times New Roman" w:cs="Times New Roman"/>
          <w:color w:val="000000"/>
          <w:kern w:val="24"/>
          <w:sz w:val="24"/>
          <w:szCs w:val="24"/>
        </w:rPr>
        <w:t>5. Привлечь детей к опытно-исследовательской деятельности.</w:t>
      </w:r>
      <w:r w:rsidRPr="00EC5887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 </w:t>
      </w:r>
    </w:p>
    <w:p w:rsidR="000123EC" w:rsidRPr="00EC5887" w:rsidRDefault="000123EC" w:rsidP="00EC5887">
      <w:pPr>
        <w:ind w:left="360"/>
        <w:rPr>
          <w:rFonts w:ascii="Times New Roman" w:hAnsi="Times New Roman" w:cs="Times New Roman"/>
          <w:color w:val="B13F9A"/>
          <w:sz w:val="24"/>
          <w:szCs w:val="24"/>
        </w:rPr>
      </w:pPr>
      <w:r w:rsidRPr="00EC5887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6.Создание своего привлекательного «образа» группы «Лукоморье».</w:t>
      </w:r>
      <w:r w:rsidRPr="00EC5887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 </w:t>
      </w:r>
      <w:r w:rsidRPr="00EC5887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73365E" w:rsidRPr="00EC5887" w:rsidRDefault="0073365E" w:rsidP="00EC5887">
      <w:pPr>
        <w:pStyle w:val="paragraph"/>
        <w:spacing w:before="0" w:beforeAutospacing="0" w:after="0" w:afterAutospacing="0"/>
        <w:ind w:left="360"/>
        <w:textAlignment w:val="baseline"/>
      </w:pPr>
      <w:r w:rsidRPr="00EC5887">
        <w:rPr>
          <w:rStyle w:val="normaltextrun"/>
        </w:rPr>
        <w:t>7.Взаимодействовать общению родителей и детей в совместной трудовой и творческой деятельности.</w:t>
      </w:r>
      <w:r w:rsidRPr="00EC5887">
        <w:rPr>
          <w:rStyle w:val="eop"/>
        </w:rPr>
        <w:t> </w:t>
      </w:r>
    </w:p>
    <w:p w:rsidR="00B40A3A" w:rsidRPr="00EC5887" w:rsidRDefault="00B40A3A" w:rsidP="00B40A3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3365E" w:rsidRPr="00EC5887" w:rsidRDefault="0009724E" w:rsidP="00EC5887">
      <w:pPr>
        <w:ind w:left="360"/>
        <w:rPr>
          <w:rStyle w:val="normaltextrun"/>
          <w:rFonts w:ascii="Times New Roman" w:hAnsi="Times New Roman" w:cs="Times New Roman"/>
          <w:sz w:val="24"/>
          <w:szCs w:val="24"/>
        </w:rPr>
      </w:pPr>
      <w:r w:rsidRPr="00EC5887">
        <w:rPr>
          <w:rFonts w:ascii="Times New Roman" w:hAnsi="Times New Roman" w:cs="Times New Roman"/>
          <w:sz w:val="24"/>
          <w:szCs w:val="24"/>
        </w:rPr>
        <w:t>Задача воспитателей и родителей – сделать комфортным пребывание ребенка в детском саду. Необходимо воспользоваться благоприятными погодными условиями для укрепления здоровья  ребёнка. </w:t>
      </w:r>
      <w:r w:rsidRPr="00EC588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C588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C5887">
        <w:rPr>
          <w:rFonts w:ascii="Times New Roman" w:hAnsi="Times New Roman" w:cs="Times New Roman"/>
          <w:sz w:val="24"/>
          <w:szCs w:val="24"/>
        </w:rPr>
        <w:t>Чтобы пребывание на участке всегда радовало ребенка, побуждало к игре, влекло к разнообразной деятельности, оздоровляло физически, необходимо соответствующее оборудование и оформление участка. </w:t>
      </w:r>
      <w:r w:rsidRPr="00EC588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C588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C5887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образовательная среда - эффективное средство для формирования личности ребёнка. Она развивает и обогащает познавательные и эстетические возможности детей. Методически грамотная организация развивающей среды и планирование работы в летний период позволит содействовать развитию психических процессов детей дошкольного возраста, приобщению к природе, формированию нравственных и эстетических качеств, социализации детей. </w:t>
      </w:r>
      <w:r w:rsidRPr="00EC588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C5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65E" w:rsidRPr="00EC5887" w:rsidRDefault="0073365E" w:rsidP="0073365E">
      <w:pPr>
        <w:pStyle w:val="paragraph"/>
        <w:spacing w:before="0" w:beforeAutospacing="0" w:after="0" w:afterAutospacing="0"/>
        <w:ind w:left="360" w:firstLine="555"/>
        <w:jc w:val="center"/>
        <w:textAlignment w:val="baseline"/>
        <w:rPr>
          <w:rStyle w:val="normaltextrun"/>
          <w:b/>
          <w:bCs/>
          <w:color w:val="2D2A2A"/>
        </w:rPr>
      </w:pPr>
    </w:p>
    <w:p w:rsidR="0073365E" w:rsidRPr="00EC5887" w:rsidRDefault="00EC5887" w:rsidP="0073365E">
      <w:pPr>
        <w:pStyle w:val="paragraph"/>
        <w:spacing w:before="0" w:beforeAutospacing="0" w:after="0" w:afterAutospacing="0"/>
        <w:ind w:left="360" w:firstLine="555"/>
        <w:jc w:val="center"/>
        <w:textAlignment w:val="baseline"/>
      </w:pPr>
      <w:r w:rsidRPr="00EC5887">
        <w:rPr>
          <w:rStyle w:val="normaltextrun"/>
          <w:b/>
          <w:bCs/>
          <w:color w:val="2D2A2A"/>
        </w:rPr>
        <w:t>ЭТАПЫ И ФОРМЫ ПРОВЕДЕНИЯ ПРОЕКТА:</w:t>
      </w:r>
      <w:r w:rsidRPr="00EC5887">
        <w:rPr>
          <w:rStyle w:val="eop"/>
        </w:rPr>
        <w:t> </w:t>
      </w:r>
    </w:p>
    <w:p w:rsidR="0073365E" w:rsidRPr="00EC5887" w:rsidRDefault="0073365E" w:rsidP="0073365E">
      <w:pPr>
        <w:pStyle w:val="paragraph"/>
        <w:spacing w:before="0" w:beforeAutospacing="0" w:after="0" w:afterAutospacing="0"/>
        <w:ind w:left="360" w:firstLine="555"/>
        <w:textAlignment w:val="baseline"/>
        <w:rPr>
          <w:rStyle w:val="normaltextrun"/>
          <w:b/>
          <w:bCs/>
          <w:color w:val="2D2A2A"/>
        </w:rPr>
      </w:pPr>
    </w:p>
    <w:p w:rsidR="0073365E" w:rsidRPr="00EC5887" w:rsidRDefault="00EC5887" w:rsidP="0073365E">
      <w:pPr>
        <w:pStyle w:val="paragraph"/>
        <w:spacing w:before="0" w:beforeAutospacing="0" w:after="0" w:afterAutospacing="0"/>
        <w:ind w:left="360" w:firstLine="555"/>
        <w:textAlignment w:val="baseline"/>
      </w:pPr>
      <w:r w:rsidRPr="00EC5887">
        <w:rPr>
          <w:rStyle w:val="normaltextrun"/>
          <w:b/>
          <w:bCs/>
          <w:color w:val="2D2A2A"/>
        </w:rPr>
        <w:t>ПОДГОТОВИТЕЛЬНЫЙ ЭТАП</w:t>
      </w:r>
      <w:r w:rsidRPr="00EC5887">
        <w:rPr>
          <w:rStyle w:val="eop"/>
        </w:rPr>
        <w:t> </w:t>
      </w:r>
    </w:p>
    <w:p w:rsidR="0073365E" w:rsidRPr="00EC5887" w:rsidRDefault="0073365E" w:rsidP="0073365E">
      <w:pPr>
        <w:pStyle w:val="a4"/>
        <w:numPr>
          <w:ilvl w:val="0"/>
          <w:numId w:val="6"/>
        </w:numPr>
      </w:pPr>
      <w:r w:rsidRPr="00EC5887">
        <w:t>Родительские посиделки.</w:t>
      </w:r>
    </w:p>
    <w:p w:rsidR="0073365E" w:rsidRPr="00EC5887" w:rsidRDefault="0073365E" w:rsidP="0073365E">
      <w:pPr>
        <w:pStyle w:val="a4"/>
      </w:pPr>
      <w:r w:rsidRPr="00EC5887">
        <w:t xml:space="preserve">( где был произведен показ видео ролика «занимательная математика для взрослых».) </w:t>
      </w:r>
    </w:p>
    <w:p w:rsidR="0073365E" w:rsidRPr="00EC5887" w:rsidRDefault="0073365E" w:rsidP="0073365E">
      <w:pPr>
        <w:pStyle w:val="a4"/>
        <w:numPr>
          <w:ilvl w:val="0"/>
          <w:numId w:val="6"/>
        </w:numPr>
      </w:pPr>
      <w:r w:rsidRPr="00EC5887">
        <w:t>Выбор названия группы.</w:t>
      </w:r>
    </w:p>
    <w:p w:rsidR="0073365E" w:rsidRPr="00EC5887" w:rsidRDefault="0073365E" w:rsidP="0073365E">
      <w:pPr>
        <w:pStyle w:val="a4"/>
      </w:pPr>
      <w:r w:rsidRPr="00EC5887">
        <w:t>( было предложено более 20 названий, но совместно остановились на группе «Лукоморье»)</w:t>
      </w:r>
    </w:p>
    <w:p w:rsidR="0073365E" w:rsidRPr="00EC5887" w:rsidRDefault="0073365E" w:rsidP="0073365E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b/>
          <w:bCs/>
          <w:color w:val="2D2A2A"/>
        </w:rPr>
      </w:pPr>
      <w:r w:rsidRPr="00EC5887">
        <w:t>Создания проекта участка</w:t>
      </w:r>
      <w:proofErr w:type="gramStart"/>
      <w:r w:rsidRPr="00EC5887">
        <w:t xml:space="preserve"> .</w:t>
      </w:r>
      <w:proofErr w:type="gramEnd"/>
      <w:r w:rsidRPr="00EC5887">
        <w:rPr>
          <w:rStyle w:val="normaltextrun"/>
          <w:b/>
          <w:bCs/>
          <w:color w:val="2D2A2A"/>
        </w:rPr>
        <w:t xml:space="preserve"> </w:t>
      </w:r>
    </w:p>
    <w:p w:rsidR="0073365E" w:rsidRPr="00EC5887" w:rsidRDefault="0073365E" w:rsidP="0073365E">
      <w:pPr>
        <w:pStyle w:val="paragraph"/>
        <w:spacing w:before="0" w:beforeAutospacing="0" w:after="0" w:afterAutospacing="0"/>
        <w:ind w:left="360" w:firstLine="555"/>
        <w:textAlignment w:val="baseline"/>
        <w:rPr>
          <w:rStyle w:val="normaltextrun"/>
          <w:b/>
          <w:bCs/>
          <w:color w:val="2D2A2A"/>
        </w:rPr>
      </w:pPr>
    </w:p>
    <w:p w:rsidR="0073365E" w:rsidRPr="00EC5887" w:rsidRDefault="00EC5887" w:rsidP="0073365E">
      <w:pPr>
        <w:pStyle w:val="paragraph"/>
        <w:spacing w:before="0" w:beforeAutospacing="0" w:after="0" w:afterAutospacing="0"/>
        <w:ind w:left="360" w:firstLine="555"/>
        <w:textAlignment w:val="baseline"/>
        <w:rPr>
          <w:rStyle w:val="eop"/>
        </w:rPr>
      </w:pPr>
      <w:r w:rsidRPr="00EC5887">
        <w:rPr>
          <w:rStyle w:val="normaltextrun"/>
          <w:b/>
          <w:bCs/>
          <w:color w:val="2D2A2A"/>
        </w:rPr>
        <w:t>ФОРМИРУЮЩИЙ ЭТАП</w:t>
      </w:r>
      <w:r w:rsidRPr="00EC5887">
        <w:rPr>
          <w:rStyle w:val="eop"/>
        </w:rPr>
        <w:t> </w:t>
      </w:r>
    </w:p>
    <w:p w:rsidR="0073365E" w:rsidRPr="00EC5887" w:rsidRDefault="0073365E" w:rsidP="0073365E">
      <w:pPr>
        <w:pStyle w:val="paragraph"/>
        <w:spacing w:before="0" w:beforeAutospacing="0" w:after="0" w:afterAutospacing="0"/>
        <w:ind w:left="360" w:firstLine="555"/>
        <w:textAlignment w:val="baseline"/>
      </w:pPr>
      <w:r w:rsidRPr="00EC5887">
        <w:rPr>
          <w:rStyle w:val="normaltextrun"/>
          <w:color w:val="2D2A2A"/>
        </w:rPr>
        <w:t>Совместная работа детей, родителей, педагогов по созданию и оформлению</w:t>
      </w:r>
      <w:r w:rsidRPr="00EC5887">
        <w:rPr>
          <w:rStyle w:val="eop"/>
        </w:rPr>
        <w:t> </w:t>
      </w:r>
    </w:p>
    <w:p w:rsidR="0073365E" w:rsidRPr="00EC5887" w:rsidRDefault="0073365E" w:rsidP="0073365E">
      <w:pPr>
        <w:pStyle w:val="paragraph"/>
        <w:spacing w:before="0" w:beforeAutospacing="0" w:after="0" w:afterAutospacing="0"/>
        <w:ind w:left="360" w:firstLine="555"/>
        <w:textAlignment w:val="baseline"/>
      </w:pPr>
    </w:p>
    <w:p w:rsidR="0073365E" w:rsidRPr="00EC5887" w:rsidRDefault="0073365E" w:rsidP="0073365E">
      <w:pPr>
        <w:pStyle w:val="a4"/>
        <w:numPr>
          <w:ilvl w:val="0"/>
          <w:numId w:val="8"/>
        </w:numPr>
      </w:pPr>
      <w:r w:rsidRPr="00EC5887">
        <w:t>Проведения ярмарки «Золотые руки мамы»</w:t>
      </w:r>
      <w:r w:rsidR="00EC5887">
        <w:t xml:space="preserve"> </w:t>
      </w:r>
      <w:proofErr w:type="gramStart"/>
      <w:r w:rsidRPr="00EC5887">
        <w:t xml:space="preserve">( </w:t>
      </w:r>
      <w:proofErr w:type="gramEnd"/>
      <w:r w:rsidRPr="00EC5887">
        <w:t>вырученные деньги как благотворительная помощь пошли на закупку краски, материала, атрибутов</w:t>
      </w:r>
      <w:r w:rsidR="00EC5887">
        <w:t>.</w:t>
      </w:r>
      <w:r w:rsidRPr="00EC5887">
        <w:t xml:space="preserve"> )</w:t>
      </w:r>
    </w:p>
    <w:p w:rsidR="0073365E" w:rsidRPr="00EC5887" w:rsidRDefault="0073365E" w:rsidP="0073365E">
      <w:pPr>
        <w:pStyle w:val="a4"/>
        <w:numPr>
          <w:ilvl w:val="0"/>
          <w:numId w:val="8"/>
        </w:numPr>
      </w:pPr>
      <w:r w:rsidRPr="00EC5887">
        <w:t xml:space="preserve">Проведения мастер-класса по изготовлению атрибутов для участка. </w:t>
      </w:r>
    </w:p>
    <w:p w:rsidR="0073365E" w:rsidRPr="00EC5887" w:rsidRDefault="0073365E" w:rsidP="0073365E">
      <w:pPr>
        <w:pStyle w:val="a4"/>
        <w:numPr>
          <w:ilvl w:val="0"/>
          <w:numId w:val="8"/>
        </w:numPr>
      </w:pPr>
      <w:r w:rsidRPr="00EC5887">
        <w:t>Конкурс на лучший макет герба группы.</w:t>
      </w:r>
    </w:p>
    <w:p w:rsidR="0073365E" w:rsidRPr="00EC5887" w:rsidRDefault="0073365E" w:rsidP="0073365E">
      <w:pPr>
        <w:pStyle w:val="a4"/>
        <w:numPr>
          <w:ilvl w:val="0"/>
          <w:numId w:val="8"/>
        </w:numPr>
      </w:pPr>
      <w:r w:rsidRPr="00EC5887">
        <w:t xml:space="preserve">Домашнее задания изготовление сказочных героев. </w:t>
      </w:r>
    </w:p>
    <w:p w:rsidR="0073365E" w:rsidRPr="00EC5887" w:rsidRDefault="0073365E" w:rsidP="0073365E">
      <w:pPr>
        <w:pStyle w:val="a4"/>
        <w:numPr>
          <w:ilvl w:val="0"/>
          <w:numId w:val="8"/>
        </w:numPr>
      </w:pPr>
      <w:r w:rsidRPr="00EC5887">
        <w:t>Родительский вечер объединил родителей для создания  «сказочного» участка.</w:t>
      </w:r>
    </w:p>
    <w:p w:rsidR="0073365E" w:rsidRPr="00EC5887" w:rsidRDefault="0073365E" w:rsidP="0073365E">
      <w:pPr>
        <w:pStyle w:val="a4"/>
      </w:pPr>
    </w:p>
    <w:p w:rsidR="0073365E" w:rsidRPr="00EC5887" w:rsidRDefault="00EC5887" w:rsidP="0073365E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color w:val="2D2A2A"/>
        </w:rPr>
        <w:lastRenderedPageBreak/>
        <w:t xml:space="preserve">               </w:t>
      </w:r>
      <w:r w:rsidRPr="00EC5887">
        <w:rPr>
          <w:rStyle w:val="normaltextrun"/>
          <w:b/>
          <w:bCs/>
          <w:color w:val="2D2A2A"/>
        </w:rPr>
        <w:t>ИТОГОВЫЙ ЭТАП</w:t>
      </w:r>
      <w:r w:rsidRPr="00EC5887">
        <w:rPr>
          <w:rStyle w:val="eop"/>
        </w:rPr>
        <w:t> </w:t>
      </w:r>
    </w:p>
    <w:p w:rsidR="0073365E" w:rsidRPr="00EC5887" w:rsidRDefault="0073365E" w:rsidP="0073365E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</w:pPr>
      <w:r w:rsidRPr="00EC5887">
        <w:rPr>
          <w:rStyle w:val="normaltextrun"/>
          <w:color w:val="2D2A2A"/>
        </w:rPr>
        <w:t>Анализ результатов проектной деятельности.</w:t>
      </w:r>
      <w:r w:rsidRPr="00EC5887">
        <w:rPr>
          <w:rStyle w:val="eop"/>
        </w:rPr>
        <w:t> </w:t>
      </w:r>
    </w:p>
    <w:p w:rsidR="0073365E" w:rsidRPr="00EC5887" w:rsidRDefault="0073365E" w:rsidP="0073365E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</w:pPr>
      <w:r w:rsidRPr="00EC5887">
        <w:rPr>
          <w:rStyle w:val="normaltextrun"/>
          <w:color w:val="2D2A2A"/>
        </w:rPr>
        <w:t xml:space="preserve">Презентация участка </w:t>
      </w:r>
    </w:p>
    <w:p w:rsidR="0073365E" w:rsidRPr="00EC5887" w:rsidRDefault="0073365E" w:rsidP="0073365E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</w:pPr>
      <w:r w:rsidRPr="00EC5887">
        <w:rPr>
          <w:rStyle w:val="normaltextrun"/>
          <w:color w:val="2D2A2A"/>
        </w:rPr>
        <w:t>Экскурсия для детей других групп, родителей.</w:t>
      </w:r>
      <w:r w:rsidRPr="00EC5887">
        <w:rPr>
          <w:rStyle w:val="eop"/>
        </w:rPr>
        <w:t> </w:t>
      </w:r>
    </w:p>
    <w:p w:rsidR="0073365E" w:rsidRPr="00EC5887" w:rsidRDefault="0073365E" w:rsidP="0073365E">
      <w:pPr>
        <w:pStyle w:val="paragraph"/>
        <w:spacing w:before="0" w:beforeAutospacing="0" w:after="0" w:afterAutospacing="0"/>
        <w:ind w:left="450" w:firstLine="555"/>
        <w:textAlignment w:val="baseline"/>
        <w:rPr>
          <w:rStyle w:val="normaltextrun"/>
          <w:b/>
          <w:bCs/>
        </w:rPr>
      </w:pPr>
    </w:p>
    <w:p w:rsidR="00EC5887" w:rsidRPr="00EC5887" w:rsidRDefault="00EC5887" w:rsidP="0073365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5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ИТОГ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EC5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3365E" w:rsidRPr="0073365E" w:rsidRDefault="00EC5887" w:rsidP="0073365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3365E" w:rsidRPr="0073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 благоустройства помог решить задачи эстетического, нравственного и физического воспитания детей через знакомство с окружающим растительным миром; создать комфортные условия для прогулок детей. А также позволил осуществить активизацию творческого потенциала по созданию благоприятных условий для пребывания детей в дошкольном учреждении.</w:t>
      </w:r>
    </w:p>
    <w:p w:rsidR="0073365E" w:rsidRPr="0073365E" w:rsidRDefault="0073365E" w:rsidP="0073365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и педагоги, объединив усилия, создали для детей интересную среду, позволяющую играть, отдыхать, заниматься спортом, познавательной деятельностью.</w:t>
      </w:r>
    </w:p>
    <w:p w:rsidR="0073365E" w:rsidRPr="0073365E" w:rsidRDefault="0073365E" w:rsidP="0073365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преобразована предметно — игровая среда детского сада;</w:t>
      </w:r>
    </w:p>
    <w:p w:rsidR="0073365E" w:rsidRPr="0073365E" w:rsidRDefault="0073365E" w:rsidP="0073365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укрепилась заинтересованность родителей в сотрудничестве с детским садом;</w:t>
      </w:r>
    </w:p>
    <w:p w:rsidR="0073365E" w:rsidRPr="0073365E" w:rsidRDefault="0073365E" w:rsidP="0073365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-территория сада стала яркой, не похожей на другие участки детского сада.</w:t>
      </w:r>
    </w:p>
    <w:p w:rsidR="0073365E" w:rsidRPr="0073365E" w:rsidRDefault="0073365E" w:rsidP="0073365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дети проявляют творческую активность в познании окружающего мира;</w:t>
      </w:r>
    </w:p>
    <w:p w:rsidR="0073365E" w:rsidRPr="0073365E" w:rsidRDefault="0073365E" w:rsidP="0073365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Родители, принимающие участие в проектной деятельности дошкольного учреждения:</w:t>
      </w:r>
    </w:p>
    <w:p w:rsidR="0073365E" w:rsidRPr="0073365E" w:rsidRDefault="0073365E" w:rsidP="0073365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наладили тесный контакт не только со своим ребёнком, но и с коллективом родителей и детей группы;</w:t>
      </w:r>
    </w:p>
    <w:p w:rsidR="0073365E" w:rsidRPr="0073365E" w:rsidRDefault="0073365E" w:rsidP="0073365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получили возможность не только узнать о том, чем занимается ребёнок в детском саду, но и принять активное участие в жизни группы;</w:t>
      </w:r>
    </w:p>
    <w:p w:rsidR="0073365E" w:rsidRPr="0073365E" w:rsidRDefault="0073365E" w:rsidP="0073365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смогли реализовать свои творческие способности.</w:t>
      </w:r>
    </w:p>
    <w:p w:rsidR="0073365E" w:rsidRPr="0073365E" w:rsidRDefault="0073365E" w:rsidP="0073365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проект благоустройства помог решить задачи эстетического, умственного, нравственного и физического воспитания детей через знакомство с окружающим растительным миром; создать комфортные условия для прогулок детей. А также позволил осуществить активизацию творческого потенциала педагогического и родительского коллектива по созданию благоприятных условий для пребывания детей в дошкольном учреждении.</w:t>
      </w:r>
    </w:p>
    <w:p w:rsidR="0073365E" w:rsidRPr="0073365E" w:rsidRDefault="00125AFA" w:rsidP="0073365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ПЕРСПЕКТИВЫ</w:t>
      </w:r>
      <w:bookmarkStart w:id="0" w:name="_GoBack"/>
      <w:bookmarkEnd w:id="0"/>
      <w:r w:rsidR="00EC5887" w:rsidRPr="00EC58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73365E" w:rsidRPr="0073365E" w:rsidRDefault="0073365E" w:rsidP="0073365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перспективах на будущее – создание </w:t>
      </w:r>
      <w:r w:rsidR="00EC5887" w:rsidRPr="00EC5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новых нетрадиционных форм и проектов в совместной работе  с родителями. </w:t>
      </w:r>
      <w:r w:rsidRPr="0073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для этого нужно приложить немало усилий, но мы надеемся и на дальнейшее сотрудничество с родителями, ведь нам еще работать четыре года.</w:t>
      </w:r>
    </w:p>
    <w:p w:rsidR="0073365E" w:rsidRPr="00EC5887" w:rsidRDefault="0073365E" w:rsidP="0073365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3365E" w:rsidRPr="00EC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76B"/>
    <w:multiLevelType w:val="hybridMultilevel"/>
    <w:tmpl w:val="90CC4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A167D"/>
    <w:multiLevelType w:val="multilevel"/>
    <w:tmpl w:val="D74A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5E68C4"/>
    <w:multiLevelType w:val="multilevel"/>
    <w:tmpl w:val="0FFC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2D2650"/>
    <w:multiLevelType w:val="hybridMultilevel"/>
    <w:tmpl w:val="6874A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B5508"/>
    <w:multiLevelType w:val="hybridMultilevel"/>
    <w:tmpl w:val="D74E4766"/>
    <w:lvl w:ilvl="0" w:tplc="68C0F4B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74AEF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76DEA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2805A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7A7FF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F4149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82697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7EAA3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44FC3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91662AE"/>
    <w:multiLevelType w:val="multilevel"/>
    <w:tmpl w:val="F9D4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0C6A3E"/>
    <w:multiLevelType w:val="hybridMultilevel"/>
    <w:tmpl w:val="BDA4CD70"/>
    <w:lvl w:ilvl="0" w:tplc="E81AD034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>
    <w:nsid w:val="37FD13EF"/>
    <w:multiLevelType w:val="multilevel"/>
    <w:tmpl w:val="C47C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285C1D"/>
    <w:multiLevelType w:val="multilevel"/>
    <w:tmpl w:val="1880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1250AD"/>
    <w:multiLevelType w:val="hybridMultilevel"/>
    <w:tmpl w:val="A32437D8"/>
    <w:lvl w:ilvl="0" w:tplc="E81AD0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76CE4"/>
    <w:multiLevelType w:val="hybridMultilevel"/>
    <w:tmpl w:val="48D46F48"/>
    <w:lvl w:ilvl="0" w:tplc="E81AD0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00F41"/>
    <w:multiLevelType w:val="hybridMultilevel"/>
    <w:tmpl w:val="A796B9CC"/>
    <w:lvl w:ilvl="0" w:tplc="6C402AF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DA66F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3460A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A4655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02FB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086B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1A9B2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FA43A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1A6CD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7485BA6"/>
    <w:multiLevelType w:val="hybridMultilevel"/>
    <w:tmpl w:val="97A87788"/>
    <w:lvl w:ilvl="0" w:tplc="E81AD0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87A05"/>
    <w:multiLevelType w:val="hybridMultilevel"/>
    <w:tmpl w:val="C1F2046A"/>
    <w:lvl w:ilvl="0" w:tplc="E81AD0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10A2F"/>
    <w:multiLevelType w:val="hybridMultilevel"/>
    <w:tmpl w:val="B0B00694"/>
    <w:lvl w:ilvl="0" w:tplc="E81AD03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9D38F2"/>
    <w:multiLevelType w:val="hybridMultilevel"/>
    <w:tmpl w:val="6358989E"/>
    <w:lvl w:ilvl="0" w:tplc="E81AD0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7BD627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1022B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B0F79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BCAAE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4A1AD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E0E94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D4EC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FA8BD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2674F78"/>
    <w:multiLevelType w:val="multilevel"/>
    <w:tmpl w:val="011A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AD0DB6"/>
    <w:multiLevelType w:val="multilevel"/>
    <w:tmpl w:val="4DBA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9394236"/>
    <w:multiLevelType w:val="hybridMultilevel"/>
    <w:tmpl w:val="8F0C5394"/>
    <w:lvl w:ilvl="0" w:tplc="E81AD0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F961EA"/>
    <w:multiLevelType w:val="hybridMultilevel"/>
    <w:tmpl w:val="3344393E"/>
    <w:lvl w:ilvl="0" w:tplc="E81AD034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>
    <w:nsid w:val="7D8B0AC3"/>
    <w:multiLevelType w:val="multilevel"/>
    <w:tmpl w:val="F266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4"/>
  </w:num>
  <w:num w:numId="5">
    <w:abstractNumId w:val="0"/>
  </w:num>
  <w:num w:numId="6">
    <w:abstractNumId w:val="3"/>
  </w:num>
  <w:num w:numId="7">
    <w:abstractNumId w:val="14"/>
  </w:num>
  <w:num w:numId="8">
    <w:abstractNumId w:val="10"/>
  </w:num>
  <w:num w:numId="9">
    <w:abstractNumId w:val="16"/>
  </w:num>
  <w:num w:numId="10">
    <w:abstractNumId w:val="1"/>
  </w:num>
  <w:num w:numId="11">
    <w:abstractNumId w:val="20"/>
  </w:num>
  <w:num w:numId="12">
    <w:abstractNumId w:val="5"/>
  </w:num>
  <w:num w:numId="13">
    <w:abstractNumId w:val="8"/>
  </w:num>
  <w:num w:numId="14">
    <w:abstractNumId w:val="17"/>
  </w:num>
  <w:num w:numId="15">
    <w:abstractNumId w:val="2"/>
  </w:num>
  <w:num w:numId="16">
    <w:abstractNumId w:val="6"/>
  </w:num>
  <w:num w:numId="17">
    <w:abstractNumId w:val="19"/>
  </w:num>
  <w:num w:numId="18">
    <w:abstractNumId w:val="18"/>
  </w:num>
  <w:num w:numId="19">
    <w:abstractNumId w:val="12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2F"/>
    <w:rsid w:val="000123EC"/>
    <w:rsid w:val="0009724E"/>
    <w:rsid w:val="00125AFA"/>
    <w:rsid w:val="0016274C"/>
    <w:rsid w:val="002320FC"/>
    <w:rsid w:val="00621618"/>
    <w:rsid w:val="00672917"/>
    <w:rsid w:val="0073365E"/>
    <w:rsid w:val="00850286"/>
    <w:rsid w:val="00A45A27"/>
    <w:rsid w:val="00B40A3A"/>
    <w:rsid w:val="00CC232F"/>
    <w:rsid w:val="00E80666"/>
    <w:rsid w:val="00EC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23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A3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73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3365E"/>
  </w:style>
  <w:style w:type="character" w:customStyle="1" w:styleId="eop">
    <w:name w:val="eop"/>
    <w:basedOn w:val="a0"/>
    <w:rsid w:val="00733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23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A3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73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3365E"/>
  </w:style>
  <w:style w:type="character" w:customStyle="1" w:styleId="eop">
    <w:name w:val="eop"/>
    <w:basedOn w:val="a0"/>
    <w:rsid w:val="00733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7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5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6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5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96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1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8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5</cp:revision>
  <cp:lastPrinted>2019-04-19T08:24:00Z</cp:lastPrinted>
  <dcterms:created xsi:type="dcterms:W3CDTF">2019-04-02T05:46:00Z</dcterms:created>
  <dcterms:modified xsi:type="dcterms:W3CDTF">2019-04-19T08:24:00Z</dcterms:modified>
</cp:coreProperties>
</file>