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center"/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 xml:space="preserve">ПРОБЛЕМА ИЗМЕНЕНИЯ </w:t>
      </w:r>
      <w:proofErr w:type="gramStart"/>
      <w:r w:rsidRPr="005B05C6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>ФЕДЕРАЛЬНЫХ</w:t>
      </w:r>
      <w:proofErr w:type="gramEnd"/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center"/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 xml:space="preserve">ГОСУДАРСТВЕННЫХ ОБРАЗОВАТЕЛЬНЫХ СТАНДАРТОВ </w:t>
      </w:r>
      <w:proofErr w:type="gramStart"/>
      <w:r w:rsidRPr="005B05C6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>В</w:t>
      </w:r>
      <w:proofErr w:type="gramEnd"/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center"/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>СВЕТЕ ВНЕДРЕНИЯ ВСЕРОССИЙСКОГО ФИЗКУЛЬТУРНО-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center"/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>СПОРТИВНОГО КОМПЛЕКСА «ГОТОВ К ТРУДУ И ОБОРОНЕ»</w:t>
      </w:r>
    </w:p>
    <w:p w:rsidR="00F9473D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center"/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>(ГТО)</w:t>
      </w:r>
    </w:p>
    <w:p w:rsidR="005B05C6" w:rsidRPr="005B05C6" w:rsidRDefault="005B05C6" w:rsidP="005B05C6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 xml:space="preserve">                                                                                                                       </w:t>
      </w:r>
      <w:proofErr w:type="spellStart"/>
      <w:r w:rsidRPr="005B05C6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>Г</w:t>
      </w:r>
      <w:r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>илязов</w:t>
      </w:r>
      <w:proofErr w:type="spellEnd"/>
      <w:r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 xml:space="preserve"> А.А.</w:t>
      </w:r>
    </w:p>
    <w:p w:rsidR="005B05C6" w:rsidRPr="005B05C6" w:rsidRDefault="005B05C6" w:rsidP="005B05C6">
      <w:pPr>
        <w:autoSpaceDE w:val="0"/>
        <w:autoSpaceDN w:val="0"/>
        <w:adjustRightInd w:val="0"/>
        <w:spacing w:after="0" w:line="240" w:lineRule="auto"/>
        <w:ind w:left="-567" w:right="-427"/>
        <w:jc w:val="right"/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 xml:space="preserve">        </w:t>
      </w:r>
      <w:r w:rsidRPr="005B05C6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>Максимов А.В.</w:t>
      </w:r>
    </w:p>
    <w:p w:rsidR="005B05C6" w:rsidRPr="005B05C6" w:rsidRDefault="005B05C6" w:rsidP="005B05C6">
      <w:pPr>
        <w:autoSpaceDE w:val="0"/>
        <w:autoSpaceDN w:val="0"/>
        <w:adjustRightInd w:val="0"/>
        <w:spacing w:after="0" w:line="240" w:lineRule="auto"/>
        <w:ind w:left="-567" w:right="-427"/>
        <w:jc w:val="right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ГБПОУ «Поволжский государственный колледж»</w:t>
      </w:r>
    </w:p>
    <w:p w:rsidR="005B05C6" w:rsidRPr="005B05C6" w:rsidRDefault="005B05C6" w:rsidP="005B05C6">
      <w:pPr>
        <w:autoSpaceDE w:val="0"/>
        <w:autoSpaceDN w:val="0"/>
        <w:adjustRightInd w:val="0"/>
        <w:spacing w:after="0" w:line="240" w:lineRule="auto"/>
        <w:ind w:left="-567" w:right="-427"/>
        <w:jc w:val="right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г. Самара</w:t>
      </w:r>
    </w:p>
    <w:p w:rsidR="005B05C6" w:rsidRDefault="005B05C6" w:rsidP="005B05C6">
      <w:pPr>
        <w:autoSpaceDE w:val="0"/>
        <w:autoSpaceDN w:val="0"/>
        <w:adjustRightInd w:val="0"/>
        <w:spacing w:after="0" w:line="240" w:lineRule="auto"/>
        <w:ind w:left="-567" w:right="-427"/>
        <w:jc w:val="right"/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</w:pPr>
    </w:p>
    <w:p w:rsidR="005B05C6" w:rsidRPr="005B05C6" w:rsidRDefault="005B05C6" w:rsidP="005B05C6">
      <w:pPr>
        <w:autoSpaceDE w:val="0"/>
        <w:autoSpaceDN w:val="0"/>
        <w:adjustRightInd w:val="0"/>
        <w:spacing w:after="0" w:line="240" w:lineRule="auto"/>
        <w:ind w:left="-567" w:right="-427"/>
        <w:jc w:val="center"/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</w:pP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Одной из активно обсуждаемых 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проблем в сфере физической куль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туры и спорта на сегодняшний день остается проблема сохранения и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укрепления здоровья населения. Врачи и педагоги регулярно приводят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неутешительную статистику, отражающую состояние здоровья детей и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подростков, вы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пускников школ и призывников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. Именно с этим связан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пои</w:t>
      </w:r>
      <w:proofErr w:type="gramStart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ск стр</w:t>
      </w:r>
      <w:proofErr w:type="gramEnd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атегии и механизмов развития физической культуры, способных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привлечь большую часть населения к ведению здорового образа жизни и,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как следствие, повышению уровня здоровья нации.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В соответствии с Конституцией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и Федеральным законом «Об обра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зовании в Российской Федерации» приоритет жизни и здоровья человека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является одним из основополагающих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принципов государственной поли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тики в области образования. Для реализации данного принципа 24 марта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2014 года Президентом РФ В.В.Путиным был подписан Указ № 172 «О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Всероссийском физкультурно-спортивном </w:t>
      </w:r>
      <w:proofErr w:type="gramStart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комплексе</w:t>
      </w:r>
      <w:proofErr w:type="gramEnd"/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«Готов к труду и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обороне» (ГТО)», что определило вектор развития системы физической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культуры в стране. Важное место в плане 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внедрения ГТО отводится про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цессу интеграции комплекса в систему образования. В соответствии с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«Положением» ГТО включает в себя 11 возрастных ступеней, 6 из которых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proofErr w:type="gramStart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рассчитаны</w:t>
      </w:r>
      <w:proofErr w:type="gramEnd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на обучающихся образовательн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ых учреждений разного уровня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.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В соответствии с Федеральным з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аконом «Об образовании в Россий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ской Федерации» федеральные государс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твенные образовательные стандар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ты обеспечивают «государственные гара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нтии уровня и качества образова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ния на основе единства обязательных требований к условиям реализации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основных образовательных програм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м и результатам их освоения»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.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Именно ФГОС являются основой при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разработке образовательных про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грамм, определяющих содержание обр</w:t>
      </w:r>
      <w:r w:rsidR="005B05C6"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азования, образовательными учре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ждениями. В связи с этим необходимым ус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ловием интеграции ГТО в си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стему образования является внесение изменений в ФГОС дошкольного,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начального общего, основного общего, 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среднего общего, среднего и выс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шего профессионального образования, а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также соответствующие образова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тельные программы для учета государ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ственных требований к уровню фи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зической подготовленности, уровню з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наний и умений в области физиче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ской культуры и спорта в соответствии с «Положением о Всероссийском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физкультурно-спортивном комплексе ГТО – программной и нормативной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основой </w:t>
      </w:r>
      <w:proofErr w:type="gramStart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системы физического воспитания различных групп населения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Российской Федерации</w:t>
      </w:r>
      <w:proofErr w:type="gramEnd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.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Интеграция ГТО в систему дошко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льного образования связана с вы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делением в комплексе 1-й ступени (от 6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до 8 лет): обучающиеся подгото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вительных групп (дети 6 лет) уже могут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lastRenderedPageBreak/>
        <w:t>сдав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ать нормативы ГТО. У обуча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ющихся дошкольных образовательных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учреждений необходимо осуществ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лять не только физическое развитие, требования к которому закреплены в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действующем стандарте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, но и формировать представление о ГТО. В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связи с этим предлагаем изменить п. 2.6. дополнением, что физическое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развитие включает приобретение опыта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в видах двигательной деятельно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сти детей направленных, в том числе на подготовку к сдаче нормативов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Комплекса ГТО 1-й ступени и формированием начальных представлений о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ГТО в контексте почетного гражданского достижения.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Обучающиеся школ сдают нормы 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ГТО в соответствии с требования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ми 1 – 5 ступеней (от 6 до 17 лет). На этих уровнях образования (начальное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общее, основное общее, среднее общее) физическое воспитание должно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быть связано не только с развитием физических качеств обучающихся, но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и с формированием ценностного отношения к собственному здоровью,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формированием когнитивной базы, достаточной для организации </w:t>
      </w:r>
      <w:proofErr w:type="spellStart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самосто</w:t>
      </w:r>
      <w:proofErr w:type="spellEnd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proofErr w:type="spellStart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ятельных</w:t>
      </w:r>
      <w:proofErr w:type="spellEnd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занятий по физической культуре, организации режим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а двига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тельной активности, включением физической культуры (в том числе и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подготовки к выполнению норм ГТО) в контекст духовно-нравственного и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патриотического воспитания. В связи с вышесказанным мы предлагаем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внести следующие изменения в ФГОС основного общего образования и </w:t>
      </w:r>
      <w:proofErr w:type="gramStart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в</w:t>
      </w:r>
      <w:proofErr w:type="gramEnd"/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стандарт основного общего образования по физической культуре: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В п. 11.8 Физическая культура и о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сновы безопасности жизнедеятель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ности, в Разделе Физическая культура: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в пункт 2 внести дополнение об овладении системой знаний возник-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proofErr w:type="spellStart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новения</w:t>
      </w:r>
      <w:proofErr w:type="spellEnd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и развития ГТО, БГТО, ВФСК Г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ТО, об основах подготовки к сда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че нормативов Комплекса ГТО через д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уховно-нравственное, патриотиче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ское воспитание и туристско-краеведчес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кую деятельность в контексте по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четного гражданского достижения;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в пункт 3 внести дополнение, в том числе связанных с подготовкой к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выполнению норм ВФСК ГТО и организацией недельного двигательного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режима;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в пункт 5 внести дополнения, в том числе связанные с подготовкой и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сдачей нормативов ГТО.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В стандарт основного общего образования по физической культуре –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изучение физической культуры на ступени основного общего образования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направлено на достижение следующих целей: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развитие основных физических качеств и способностей, укрепление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здоровья, расширение функциональных возможностей организма;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формирование культуры движени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й, обогащение двигательного опы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та физическими упражнениями с </w:t>
      </w:r>
      <w:proofErr w:type="spellStart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общеразвивающей</w:t>
      </w:r>
      <w:proofErr w:type="spellEnd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и корригирующей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направленностью;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приобретение навыков в физкуль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турно-оздоровительной и спортив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но-оздоровительной деятельности;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воспитание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освоение знаний о физической кул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ьтуре и спорте, их истории и со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временном развитии, роли в формировани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и здорового образа жизни, о воз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никновении и развитии ГТО, БГТО, ВФСК ГТО, об основах подготовки к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выполнению нормативов Комплекса ГТО </w:t>
      </w:r>
      <w:proofErr w:type="gramStart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через</w:t>
      </w:r>
      <w:proofErr w:type="gramEnd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духовно-нравственное,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патриотическое воспитание и туристско-краеведческую деятельность в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контексте почетного гражданского достижения.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В раздел «Физкультурно-оздоровительная деятельность» добавить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комплексы упражнений, направленные на подготовку к выполнению норм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ГТО и организацию недельного двигательного режима.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В раздел «Требования к уровню подготовки выпускников» добавить: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«в результате изучения физической культуры ученик должен: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>Знать/понимать: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lastRenderedPageBreak/>
        <w:t xml:space="preserve">роль физической культуры и спорта в формировании здорового </w:t>
      </w:r>
      <w:proofErr w:type="gramStart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об</w:t>
      </w:r>
      <w:proofErr w:type="gramEnd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раза жизни, о возникновении и развитии ГТО, БГТО, ВФСК ГТО, об </w:t>
      </w:r>
      <w:proofErr w:type="spellStart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осно</w:t>
      </w:r>
      <w:proofErr w:type="spellEnd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proofErr w:type="spellStart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вах</w:t>
      </w:r>
      <w:proofErr w:type="spellEnd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подготовки к выполнению нормативов Комплекса ГТО </w:t>
      </w:r>
      <w:proofErr w:type="gramStart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через</w:t>
      </w:r>
      <w:proofErr w:type="gramEnd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духовно-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нравственное, патриотическое воспитание и </w:t>
      </w:r>
      <w:proofErr w:type="gramStart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туристско-краеведческую</w:t>
      </w:r>
      <w:proofErr w:type="gramEnd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proofErr w:type="spellStart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дея</w:t>
      </w:r>
      <w:proofErr w:type="spellEnd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proofErr w:type="spellStart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тельность</w:t>
      </w:r>
      <w:proofErr w:type="spellEnd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в контексте почетного гражданского достижения, организации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активного отдыха и профилактике вредных привычек;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основы формирования двигательных действий и развития </w:t>
      </w:r>
      <w:proofErr w:type="spellStart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физиче</w:t>
      </w:r>
      <w:proofErr w:type="spellEnd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proofErr w:type="spellStart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ских</w:t>
      </w:r>
      <w:proofErr w:type="spellEnd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качеств;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способы закаливания организма и основные приемы самомассажа.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>Уметь: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составлять и реализовывать комплексы упражнений </w:t>
      </w:r>
      <w:proofErr w:type="gramStart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утренней</w:t>
      </w:r>
      <w:proofErr w:type="gramEnd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и </w:t>
      </w:r>
      <w:proofErr w:type="spellStart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кор</w:t>
      </w:r>
      <w:proofErr w:type="spellEnd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proofErr w:type="spellStart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ригирующей</w:t>
      </w:r>
      <w:proofErr w:type="spellEnd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гимнастики с учетом индивидуальных особенностей </w:t>
      </w:r>
      <w:proofErr w:type="spellStart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орга</w:t>
      </w:r>
      <w:proofErr w:type="spellEnd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proofErr w:type="spellStart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низма</w:t>
      </w:r>
      <w:proofErr w:type="spellEnd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человека;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выполнять упражнения, тесно связанные с акробатикой, </w:t>
      </w:r>
      <w:proofErr w:type="spellStart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гимнасти</w:t>
      </w:r>
      <w:proofErr w:type="spellEnd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кой, легкой атлетикой и технические действия в спортивных играх;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выполнять комплексы ОРУ, </w:t>
      </w:r>
      <w:proofErr w:type="gramStart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направленных</w:t>
      </w:r>
      <w:proofErr w:type="gramEnd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на развитие и </w:t>
      </w:r>
      <w:proofErr w:type="spellStart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формиро</w:t>
      </w:r>
      <w:proofErr w:type="spellEnd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proofErr w:type="spellStart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вание</w:t>
      </w:r>
      <w:proofErr w:type="spellEnd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главных физических качеств, а та</w:t>
      </w:r>
      <w:r w:rsidR="005B05C6"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кже упражнения, связанные с под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готовкой к выполнению норм комплекса ГТО и организацией недельного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двигательного режима, адаптивной (лечебной) физической культуры с </w:t>
      </w:r>
      <w:proofErr w:type="spellStart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уче</w:t>
      </w:r>
      <w:proofErr w:type="spellEnd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том состояния здоровья и физической подготовленности;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осуществлять </w:t>
      </w:r>
      <w:proofErr w:type="gramStart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постоянное</w:t>
      </w:r>
      <w:proofErr w:type="gramEnd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наблюдения за своим физическим </w:t>
      </w:r>
      <w:proofErr w:type="spellStart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развити</w:t>
      </w:r>
      <w:proofErr w:type="spellEnd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ем и индивидуальной физической подготовкой, соблюдать требования </w:t>
      </w:r>
      <w:proofErr w:type="gramStart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к</w:t>
      </w:r>
      <w:proofErr w:type="gramEnd"/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недельному двигательному режиму;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четко соблюдать правила техники безопасности во время проведения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физических упражнений;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проводить судейство школьных соревнований в соответствии </w:t>
      </w:r>
      <w:proofErr w:type="gramStart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</w:t>
      </w:r>
      <w:proofErr w:type="gramEnd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proofErr w:type="spellStart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ка</w:t>
      </w:r>
      <w:proofErr w:type="spellEnd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proofErr w:type="spellStart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лендарно-тематическим</w:t>
      </w:r>
      <w:proofErr w:type="spellEnd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планированием по одному из базовых видов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спорта;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осуществлять связь теории с жизнью и применять не только на </w:t>
      </w:r>
      <w:proofErr w:type="spellStart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прак</w:t>
      </w:r>
      <w:proofErr w:type="spellEnd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тике, но и в повседневной жизни полученные знания, умения и навыки </w:t>
      </w:r>
      <w:proofErr w:type="gramStart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для</w:t>
      </w:r>
      <w:proofErr w:type="gramEnd"/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проведения самостоятельных занятий по формированию телосложения,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коррекции осанки, развитию основных физических качеств, совершенство-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proofErr w:type="spellStart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ванию</w:t>
      </w:r>
      <w:proofErr w:type="spellEnd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техники движений, улучшению общего самочувствия и др.;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максимальное введение занятий по физической культуре и спорту </w:t>
      </w:r>
      <w:proofErr w:type="gramStart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в</w:t>
      </w:r>
      <w:proofErr w:type="gramEnd"/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активный отдых и досуг.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В рамках организации </w:t>
      </w:r>
      <w:r w:rsidRPr="005B05C6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 xml:space="preserve">среднего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профессионального образования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представляется необходимым внесение в ФГОС следующих изменений.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Включить в ФГОС СПО общие компетенции (ОК):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(должен обладать способностью) использовать средства физической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культуры для обеспечения полноценной профессиональной деятельности,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для подготовки к выполнению нормативов ГТО;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(должен) осознавать гражданскую ответственность за сохранение и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укрепление своего здоровья.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В структуре программы подготовки специалистов среднего звена </w:t>
      </w:r>
      <w:proofErr w:type="gramStart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для</w:t>
      </w:r>
      <w:proofErr w:type="gramEnd"/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реализации модуля «Физическая культура» предусмотрена максимальная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lastRenderedPageBreak/>
        <w:t xml:space="preserve">учебная нагрузка </w:t>
      </w:r>
      <w:proofErr w:type="gramStart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обучающегося</w:t>
      </w:r>
      <w:proofErr w:type="gramEnd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в объеме 336 часов, обязательные учебные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занятия в объеме 168 часов. Необходимо изменить требования к знаниям,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умениям, практическому опыту. В результате освоения / изучения модуля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«Физическая культура» </w:t>
      </w:r>
      <w:proofErr w:type="gramStart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обучающийся</w:t>
      </w:r>
      <w:proofErr w:type="gramEnd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должен: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>Уметь: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использовать физкультурно-оздоровительную деятельность для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укрепления здоровья, подготовки к выполнению нормативов ВФСК ГТО,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достижения жизненных и профессиональных целей.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З</w:t>
      </w:r>
      <w:r w:rsidRPr="005B05C6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>нать: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 роли физической культуры в общекультурном, профессиональном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и социальном развитии человека;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об основах подготовки к выполнению нормативов ВФСК ГТО;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основы здорового образа жизни, в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том числе особенности организа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ции недельного двигательного режима.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Изменения в ФГОС высшего про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фессионального образования целе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сообразно вносить с учетом сферы профессиональной деятельности.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В ФГОС направлений подготовки, для которых физическая культура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не является сферой профессиональной деятельности, необходимо вкл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ю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чить общекультурные компетенции (ОК):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способность использовать средства и методы физической культуры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для обеспечения полноценной социальн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ой и профессиональной деятельно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сти, для подготовки к выполнению нормативов ВФСК ГТО;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использовать основы знаний в области физической культуры для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формирования гражданской ответственности за сохранение и укрепление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своего здоровья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ценностного отношения к своему здоровью, для ведения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здорового образа жизни, в том числе орг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анизации недельного двигательно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го режима.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В ФГОС направлений подготов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ки профилей, для которых физиче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ская культура является сферой профес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сиональной деятельности, необхо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димо включить общекультурные компетенции (ОК):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способность использовать средства и методы физической культуры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для обеспечения полноценной социальн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ой и профессиональной деятельно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сти, для подготовки к выполнению нормативов ГТО;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использовать основы знаний в области физической культуры для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формирования гражданской ответственности за сохранение и укрепление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своего здоровья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ценностного отношения к своему здоровью, для ведения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здорового образа жизни, в том числе орг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анизации недельного двигательно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го режима, </w:t>
      </w:r>
      <w:proofErr w:type="spellStart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общепрофессиональные</w:t>
      </w:r>
      <w:proofErr w:type="spellEnd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компетенции (ОПК);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способность осуществлять подготовку к выполнению нормативов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ВФСК ГТО через духовно-нравственное 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и патриотическое воспитание, ту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ристско-краеведческую деятельность в контексте почетного гражданского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достижения.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В профессиональные задачи при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характеристике видов профессио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нальной деятельности необходимо добавить: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осуществлять духовно-нравственное и патриотическое воспитание в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процессе занятий;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proofErr w:type="gramStart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обеспечивать уровень подгот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овленности обучающихся, соответ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ствующий требованиям федеральных государственных образовательных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стандартов, в том числе в части выполнения нормат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ивов ГТО, обеспечи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вать необходимый запас знаний, двигательных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lastRenderedPageBreak/>
        <w:t>умений и навыков, а также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достаточный уровень физической подг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отовленности учащихся для выпол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нения нормативов ГТО, сохранения и ук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репления здоровья и трудовой де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ятельности;</w:t>
      </w:r>
      <w:proofErr w:type="gramEnd"/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способствовать формированию гражданской позиции и повышению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уровня патриотизма в процессе заняти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й, приобщению занимающихся к духовно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нравственным ценностям, в том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числе через приобщение к нацио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нально-региональным традициям и туристско-краеведческой деятельности;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предусмотреть в ФГОС по обра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зовательным программам магистер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ской подготовки и подготовки кадров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высшей квалификации в вариатив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ной части дисциплину «Физическая кул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ьтура» с общей нагрузкой 180 ча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сов для организации лабораторных (практических) занятий и выполнение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нормативов ГТО.</w:t>
      </w:r>
    </w:p>
    <w:p w:rsid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Включение указанных изменений и дополнений в ФГОС обеспечит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успешную интеграцию ГТО в систему образования в качестве не только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средства физического воспитания, но и элемента духовно-нравственного и</w:t>
      </w:r>
      <w:r w:rsid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патриотического воспитания.</w:t>
      </w:r>
    </w:p>
    <w:p w:rsidR="005B05C6" w:rsidRDefault="005B05C6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Литература: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1. </w:t>
      </w:r>
      <w:proofErr w:type="spellStart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Биктуганов</w:t>
      </w:r>
      <w:proofErr w:type="spellEnd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Ю.И., </w:t>
      </w:r>
      <w:proofErr w:type="spellStart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Вихрева</w:t>
      </w:r>
      <w:proofErr w:type="spellEnd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А.Г. Значение подготовки и сдачи нормативов Все-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российского физкультурно-спортивного комплекса «Готов к труду и обороне» (ГТО)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при реализации программы Свердловской области «Подготовка молодежи </w:t>
      </w:r>
      <w:proofErr w:type="gramStart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к</w:t>
      </w:r>
      <w:proofErr w:type="gramEnd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военной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службе в Свердловской области до 2020 года» // Педагогическое образование в России.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2014. – №9. – С.10 – 14.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2. Положение о </w:t>
      </w:r>
      <w:proofErr w:type="gramStart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Всероссийском</w:t>
      </w:r>
      <w:proofErr w:type="gramEnd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физкультурно-спортивном __________комплекса «Готов к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труду и обороне» (ГТО) [Электронный ресурс] URL: http://ifk.uspu.ru/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proofErr w:type="spellStart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images</w:t>
      </w:r>
      <w:proofErr w:type="spellEnd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/</w:t>
      </w:r>
      <w:proofErr w:type="spellStart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stories</w:t>
      </w:r>
      <w:proofErr w:type="spellEnd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/</w:t>
      </w:r>
      <w:proofErr w:type="spellStart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doc</w:t>
      </w:r>
      <w:proofErr w:type="spellEnd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/VFSC/Постановление_Правительства_РФ_от_1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1_06_2014_N_540</w:t>
      </w:r>
      <w:proofErr w:type="gramStart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_О</w:t>
      </w:r>
      <w:proofErr w:type="gramEnd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б_утвер.pdf (дата обращения 01.10.2014) 35.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3. Федеральный государственный образовательный стандарт дошкольного </w:t>
      </w:r>
      <w:proofErr w:type="spellStart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обра</w:t>
      </w:r>
      <w:proofErr w:type="spellEnd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proofErr w:type="spellStart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зования</w:t>
      </w:r>
      <w:proofErr w:type="spellEnd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[Электронный ресурс] URL: http://www.rg.ru/2013/11/25/doshkstandart-dok.html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(дата обращения 01.10.2014)</w:t>
      </w:r>
    </w:p>
    <w:p w:rsidR="00F9473D" w:rsidRPr="005B05C6" w:rsidRDefault="00F9473D" w:rsidP="005B05C6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4. Федеральный закон «Об образовании в Российской федерации»</w:t>
      </w:r>
    </w:p>
    <w:p w:rsidR="00F9473D" w:rsidRPr="005B05C6" w:rsidRDefault="00F9473D" w:rsidP="005B05C6">
      <w:pPr>
        <w:tabs>
          <w:tab w:val="left" w:pos="1122"/>
        </w:tabs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http://минобрнауки</w:t>
      </w:r>
      <w:proofErr w:type="gramStart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.р</w:t>
      </w:r>
      <w:proofErr w:type="gramEnd"/>
      <w:r w:rsidRPr="005B05C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ф/документы/2974 (дата обращения 01.10.2014)__</w:t>
      </w:r>
    </w:p>
    <w:p w:rsidR="00CE161E" w:rsidRPr="005B05C6" w:rsidRDefault="00CE161E" w:rsidP="005B05C6">
      <w:pPr>
        <w:spacing w:after="0" w:line="24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</w:p>
    <w:sectPr w:rsidR="00CE161E" w:rsidRPr="005B05C6" w:rsidSect="005B05C6">
      <w:pgSz w:w="11906" w:h="16838" w:code="9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9473D"/>
    <w:rsid w:val="0009334D"/>
    <w:rsid w:val="005B05C6"/>
    <w:rsid w:val="00CE161E"/>
    <w:rsid w:val="00F94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1993</Words>
  <Characters>11365</Characters>
  <Application>Microsoft Office Word</Application>
  <DocSecurity>0</DocSecurity>
  <Lines>94</Lines>
  <Paragraphs>26</Paragraphs>
  <ScaleCrop>false</ScaleCrop>
  <Company/>
  <LinksUpToDate>false</LinksUpToDate>
  <CharactersWithSpaces>13332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2018-03-24T11:39:00Z</dcterms:created>
  <dcterms:modified xsi:type="dcterms:W3CDTF">2019-12-11T07:18:00Z</dcterms:modified>
</cp:coreProperties>
</file>