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C75" w:rsidRDefault="00605C75" w:rsidP="00605C75">
      <w:pPr>
        <w:jc w:val="center"/>
      </w:pPr>
      <w:r>
        <w:t>Влияние условий труда на качество жизни человека</w:t>
      </w:r>
    </w:p>
    <w:p w:rsidR="00605C75" w:rsidRDefault="00605C75" w:rsidP="00605C75">
      <w:pPr>
        <w:jc w:val="center"/>
      </w:pPr>
    </w:p>
    <w:p w:rsidR="00E41DB2" w:rsidRDefault="00800BB8">
      <w:r>
        <w:t>Проблемы, которые связаны с понятием «условия труда» многообразны и значимы: сюда относятся вопросы правовых норм, особенности психофизиологии трудовой деятельности, оснащение рабочего места и т. д. В идеале эти вопросы должны решать качественные особенности условий труда, в том числе способствовать нормированию труда, снижать степень рисков</w:t>
      </w:r>
      <w:r w:rsidR="00683927">
        <w:t>, способствовать качественной работе сотрудников. Условия труда должны складываться из таких факторов, которые положительно влияют на жизнь человека и работоспособность. Эти факторы имеют самый разный характер: технико-организационный, социально-экономический</w:t>
      </w:r>
      <w:r w:rsidR="00C32257">
        <w:t>, естественно-природный и др. Каждый характер факторов определяет ту или иную сторону труда и влияет на нее</w:t>
      </w:r>
      <w:proofErr w:type="gramStart"/>
      <w:r w:rsidR="00C32257">
        <w:t>.</w:t>
      </w:r>
      <w:proofErr w:type="gramEnd"/>
      <w:r w:rsidR="00C32257">
        <w:t xml:space="preserve"> Эти факторы не только влияют на условия</w:t>
      </w:r>
      <w:r w:rsidR="00E41DB2">
        <w:t xml:space="preserve"> труда</w:t>
      </w:r>
      <w:r w:rsidR="00C32257">
        <w:t>, но и</w:t>
      </w:r>
      <w:r w:rsidR="00E41DB2">
        <w:t xml:space="preserve"> оказываются составляющими элементами этих условий</w:t>
      </w:r>
      <w:proofErr w:type="gramStart"/>
      <w:r w:rsidR="00E41DB2">
        <w:t>.</w:t>
      </w:r>
      <w:proofErr w:type="gramEnd"/>
      <w:r w:rsidR="00E41DB2">
        <w:t xml:space="preserve"> К таким элементам относятся загазованность помещения, температура и т. д.</w:t>
      </w:r>
      <w:r w:rsidR="009659F3">
        <w:t xml:space="preserve"> [1, 20]</w:t>
      </w:r>
    </w:p>
    <w:p w:rsidR="005B0965" w:rsidRDefault="00E41DB2">
      <w:r>
        <w:t>Условия труда прямо влияют на качество жизни человека.</w:t>
      </w:r>
      <w:r w:rsidR="00EB4367">
        <w:t xml:space="preserve"> Они определяют работоспособность человека и его отношение к труду, влияют на его отн</w:t>
      </w:r>
      <w:r w:rsidR="00560048">
        <w:t>ошение к труду и удовлетворенность процессом труда.</w:t>
      </w:r>
      <w:r w:rsidR="005B0965">
        <w:t xml:space="preserve"> Влияют на самые разные стороны качества жизни. </w:t>
      </w:r>
    </w:p>
    <w:p w:rsidR="0084230E" w:rsidRDefault="005B0965">
      <w:r>
        <w:t>Основными сторонами качества трудовой жизни можно назвать</w:t>
      </w:r>
      <w:r w:rsidR="00C32257">
        <w:t xml:space="preserve"> </w:t>
      </w:r>
      <w:r>
        <w:t>экологию и безопасность</w:t>
      </w:r>
      <w:proofErr w:type="gramStart"/>
      <w:r>
        <w:t>.</w:t>
      </w:r>
      <w:proofErr w:type="gramEnd"/>
      <w:r>
        <w:t xml:space="preserve"> Решение проблем, связанных с безопасностью и экологией,</w:t>
      </w:r>
      <w:r w:rsidR="00323506">
        <w:t xml:space="preserve"> часто занимают центральное место в концепциях качества труда</w:t>
      </w:r>
      <w:proofErr w:type="gramStart"/>
      <w:r w:rsidR="00323506">
        <w:t>.</w:t>
      </w:r>
      <w:proofErr w:type="gramEnd"/>
      <w:r w:rsidR="00323506">
        <w:t xml:space="preserve"> Человеческий потенциал не может быть максимально реализован на рабочем месте, если это место не обеспечивает качественных условий труда.</w:t>
      </w:r>
    </w:p>
    <w:p w:rsidR="00B071C1" w:rsidRDefault="0084230E">
      <w:r>
        <w:t>За последнее время динамика травматизма на рабочем месте в России снизилась</w:t>
      </w:r>
      <w:proofErr w:type="gramStart"/>
      <w:r>
        <w:t>.</w:t>
      </w:r>
      <w:proofErr w:type="gramEnd"/>
      <w:r>
        <w:t xml:space="preserve"> Снижение риска травматизма – безусловная сторона условий труда, влияющая на качество</w:t>
      </w:r>
      <w:r w:rsidR="00661AA8">
        <w:t xml:space="preserve"> жизни</w:t>
      </w:r>
      <w:proofErr w:type="gramStart"/>
      <w:r w:rsidR="00661AA8">
        <w:t>.</w:t>
      </w:r>
      <w:proofErr w:type="gramEnd"/>
      <w:r w:rsidR="00661AA8">
        <w:t xml:space="preserve"> Однако, при снижении числа </w:t>
      </w:r>
      <w:proofErr w:type="spellStart"/>
      <w:r w:rsidR="00661AA8">
        <w:t>травматичных</w:t>
      </w:r>
      <w:proofErr w:type="spellEnd"/>
      <w:r w:rsidR="00661AA8">
        <w:t xml:space="preserve"> случаев, их статистика остается удручающей</w:t>
      </w:r>
      <w:proofErr w:type="gramStart"/>
      <w:r w:rsidR="00661AA8">
        <w:t>.</w:t>
      </w:r>
      <w:proofErr w:type="gramEnd"/>
      <w:r w:rsidR="00661AA8">
        <w:t xml:space="preserve"> </w:t>
      </w:r>
      <w:r w:rsidR="00661AA8">
        <w:lastRenderedPageBreak/>
        <w:t>Неблагоприятные условия влияют на то, что люди на рабочем месте</w:t>
      </w:r>
      <w:r w:rsidR="00172F96">
        <w:t xml:space="preserve"> по-прежнему получают травмы и профессиональные заболевания</w:t>
      </w:r>
      <w:proofErr w:type="gramStart"/>
      <w:r w:rsidR="00172F96">
        <w:t>.</w:t>
      </w:r>
      <w:proofErr w:type="gramEnd"/>
      <w:r w:rsidR="009F1239">
        <w:t xml:space="preserve"> Каждый год на производстве травмируется боле 200000 человек, а примерно 180000 человек умирает в результате воздействия опасных для жизни факторов</w:t>
      </w:r>
      <w:r w:rsidR="009659F3">
        <w:t xml:space="preserve"> [3, 82]</w:t>
      </w:r>
      <w:r w:rsidR="009F1239">
        <w:t>.</w:t>
      </w:r>
      <w:r w:rsidR="00860CEB">
        <w:t xml:space="preserve"> Неблагоприятные условия труда снижают</w:t>
      </w:r>
      <w:r w:rsidR="009474A1">
        <w:t xml:space="preserve"> показатели демографической ситуации, отрицательно влияют на здоровье и жизнь человека.</w:t>
      </w:r>
    </w:p>
    <w:p w:rsidR="009474A1" w:rsidRDefault="001F3AEA">
      <w:r>
        <w:t>Охрана труда должна рассматриваться вместе с социально-экономической ситуацией в организации</w:t>
      </w:r>
      <w:proofErr w:type="gramStart"/>
      <w:r>
        <w:t>.</w:t>
      </w:r>
      <w:proofErr w:type="gramEnd"/>
      <w:r w:rsidR="00FB437C">
        <w:t xml:space="preserve"> Экономика организации, основной фонд, обеспечение средствами и инструментами, которые необходимы для</w:t>
      </w:r>
      <w:r w:rsidR="00393654">
        <w:t xml:space="preserve"> безопасной и эффективной работы трудящихся</w:t>
      </w:r>
      <w:r w:rsidR="003F0720">
        <w:t>.</w:t>
      </w:r>
    </w:p>
    <w:p w:rsidR="003F0720" w:rsidRDefault="003F0720">
      <w:r>
        <w:t>Само понятие</w:t>
      </w:r>
      <w:r w:rsidR="002507D5">
        <w:t xml:space="preserve"> «качество жизни» является многосторонним понятием, и если мы учтем, что условия труда также содержат в себе многосторонние аспекты,</w:t>
      </w:r>
      <w:r w:rsidR="00D52A96">
        <w:t xml:space="preserve"> то поймем, что изучение влияния условий труда на качество жизни состоит из множества аспектов</w:t>
      </w:r>
      <w:proofErr w:type="gramStart"/>
      <w:r w:rsidR="00D52A96">
        <w:t>.</w:t>
      </w:r>
      <w:proofErr w:type="gramEnd"/>
      <w:r w:rsidR="00F74989">
        <w:t xml:space="preserve"> Качество жизни может включать в себя гарантии безопасности, экономическое обеспечение, удовлетворение самых основных</w:t>
      </w:r>
      <w:r w:rsidR="00845752">
        <w:t xml:space="preserve"> нужд человека и т. д. П</w:t>
      </w:r>
      <w:r w:rsidR="00F74989">
        <w:t>од качеством жизни также понимают</w:t>
      </w:r>
      <w:r w:rsidR="00845752">
        <w:t xml:space="preserve"> совокупн</w:t>
      </w:r>
      <w:r w:rsidR="004556D2">
        <w:t>ость социальных, экономических, природно-климатических и т. п. условий</w:t>
      </w:r>
      <w:r w:rsidR="009659F3">
        <w:t xml:space="preserve"> [2, 109]</w:t>
      </w:r>
      <w:r w:rsidR="004556D2">
        <w:t>.</w:t>
      </w:r>
      <w:r w:rsidR="00DB1E8B">
        <w:t xml:space="preserve"> Поэтому влияние условий труда на качество жизни </w:t>
      </w:r>
      <w:proofErr w:type="spellStart"/>
      <w:r w:rsidR="00DB1E8B">
        <w:t>многоаспектно</w:t>
      </w:r>
      <w:proofErr w:type="spellEnd"/>
      <w:r w:rsidR="00DB1E8B">
        <w:t>, а из-за этого возникает проблема целостного взгляда на изучение темы и выделение самых основных аспектов ее изучения.</w:t>
      </w:r>
    </w:p>
    <w:p w:rsidR="009F3B3D" w:rsidRDefault="009F3B3D">
      <w:r>
        <w:t>Для обеспечения безопасных условий труда, которые будут не ухудшать, а улучшать качество жизни, необходимо, чтобы работодатель выполнял свои обязанности по контролю рисков</w:t>
      </w:r>
      <w:r w:rsidR="00C55873">
        <w:t xml:space="preserve"> и организации по работе охраны труда. Также необходимо, чтобы и рабочие соблюдали требуемые правила</w:t>
      </w:r>
      <w:proofErr w:type="gramStart"/>
      <w:r w:rsidR="00C55873">
        <w:t>.</w:t>
      </w:r>
      <w:proofErr w:type="gramEnd"/>
      <w:r w:rsidR="00C55873">
        <w:t xml:space="preserve"> Т. е. проблема</w:t>
      </w:r>
      <w:r w:rsidR="00E417C4">
        <w:t xml:space="preserve"> связи</w:t>
      </w:r>
      <w:r w:rsidR="00C55873">
        <w:t xml:space="preserve"> условий труда и качества жизни находится не только в плоскости существования правил и предоставления ресурсов,</w:t>
      </w:r>
      <w:r w:rsidR="00E417C4">
        <w:t xml:space="preserve"> но и в соблюдении норм и необходимого </w:t>
      </w:r>
      <w:proofErr w:type="gramStart"/>
      <w:r w:rsidR="00E417C4">
        <w:t>режима</w:t>
      </w:r>
      <w:proofErr w:type="gramEnd"/>
      <w:r w:rsidR="00E417C4">
        <w:t xml:space="preserve"> как работодателями, так и рабочими.</w:t>
      </w:r>
    </w:p>
    <w:p w:rsidR="00605C75" w:rsidRDefault="00605C75">
      <w:r>
        <w:lastRenderedPageBreak/>
        <w:t>Интересным моментом является тот факт, что кач</w:t>
      </w:r>
      <w:r w:rsidR="00397855">
        <w:t>ество трудовой жизни являетс</w:t>
      </w:r>
      <w:r w:rsidR="00391D94">
        <w:t>я частью качества жизни в целом и частью реализации потенциала человека</w:t>
      </w:r>
      <w:proofErr w:type="gramStart"/>
      <w:r w:rsidR="00391D94">
        <w:t>.</w:t>
      </w:r>
      <w:proofErr w:type="gramEnd"/>
      <w:r w:rsidR="00391D94">
        <w:t xml:space="preserve"> Поэтому одними из главных мотивов труда должны быть не только зарплата,</w:t>
      </w:r>
      <w:r w:rsidR="007C52E0">
        <w:t xml:space="preserve"> но и удовлетворенность самим процессом труда, самореализация и самовыражение во время труда и т. д. </w:t>
      </w:r>
      <w:proofErr w:type="gramStart"/>
      <w:r w:rsidR="007C52E0">
        <w:t>Исходя из этого можно утверждать</w:t>
      </w:r>
      <w:proofErr w:type="gramEnd"/>
      <w:r w:rsidR="007C52E0">
        <w:t xml:space="preserve"> значимость условий труда, которые являются важными не только для трудовой деятельности, но и для жизни в целом.</w:t>
      </w:r>
    </w:p>
    <w:p w:rsidR="00397855" w:rsidRDefault="00397855"/>
    <w:p w:rsidR="00397855" w:rsidRDefault="00397855">
      <w:r>
        <w:t>Источники</w:t>
      </w:r>
    </w:p>
    <w:p w:rsidR="009659F3" w:rsidRDefault="009659F3" w:rsidP="009659F3">
      <w:pPr>
        <w:pStyle w:val="a4"/>
        <w:numPr>
          <w:ilvl w:val="0"/>
          <w:numId w:val="1"/>
        </w:numPr>
      </w:pPr>
      <w:r w:rsidRPr="009659F3">
        <w:rPr>
          <w:rFonts w:cs="Times New Roman"/>
          <w:color w:val="000000" w:themeColor="text1"/>
          <w:szCs w:val="28"/>
          <w:shd w:val="clear" w:color="auto" w:fill="FFFFFF"/>
        </w:rPr>
        <w:t>Ефремова О.С. Аттестация рабочих мест по условиям труда в организациях. Рекомендации и нормативные документы / О.С. Ефремова. - М.: Альфа-пресс, </w:t>
      </w:r>
      <w:r w:rsidRPr="009659F3">
        <w:rPr>
          <w:rStyle w:val="a3"/>
          <w:rFonts w:cs="Times New Roman"/>
          <w:b w:val="0"/>
          <w:color w:val="000000" w:themeColor="text1"/>
          <w:szCs w:val="28"/>
          <w:shd w:val="clear" w:color="auto" w:fill="FFFFFF"/>
        </w:rPr>
        <w:t>2015</w:t>
      </w:r>
      <w:r w:rsidRPr="009659F3">
        <w:rPr>
          <w:rFonts w:cs="Times New Roman"/>
          <w:color w:val="000000" w:themeColor="text1"/>
          <w:szCs w:val="28"/>
          <w:shd w:val="clear" w:color="auto" w:fill="FFFFFF"/>
        </w:rPr>
        <w:t xml:space="preserve">. - 640 </w:t>
      </w:r>
      <w:proofErr w:type="spellStart"/>
      <w:r w:rsidRPr="009659F3">
        <w:rPr>
          <w:rFonts w:cs="Times New Roman"/>
          <w:color w:val="000000" w:themeColor="text1"/>
          <w:szCs w:val="28"/>
          <w:shd w:val="clear" w:color="auto" w:fill="FFFFFF"/>
        </w:rPr>
        <w:t>c</w:t>
      </w:r>
      <w:proofErr w:type="spellEnd"/>
      <w:r w:rsidRPr="009659F3">
        <w:rPr>
          <w:rFonts w:cs="Times New Roman"/>
          <w:color w:val="000000" w:themeColor="text1"/>
          <w:szCs w:val="28"/>
          <w:shd w:val="clear" w:color="auto" w:fill="FFFFFF"/>
        </w:rPr>
        <w:t>.</w:t>
      </w:r>
      <w:r w:rsidRPr="009659F3">
        <w:rPr>
          <w:rFonts w:ascii="Arial" w:hAnsi="Arial" w:cs="Arial"/>
          <w:sz w:val="26"/>
          <w:szCs w:val="26"/>
          <w:shd w:val="clear" w:color="auto" w:fill="FFFFFF"/>
        </w:rPr>
        <w:t> </w:t>
      </w:r>
    </w:p>
    <w:p w:rsidR="009659F3" w:rsidRPr="009659F3" w:rsidRDefault="009659F3" w:rsidP="009659F3">
      <w:pPr>
        <w:pStyle w:val="a4"/>
        <w:numPr>
          <w:ilvl w:val="0"/>
          <w:numId w:val="1"/>
        </w:numPr>
        <w:rPr>
          <w:rFonts w:cs="Times New Roman"/>
          <w:color w:val="000000" w:themeColor="text1"/>
          <w:szCs w:val="28"/>
          <w:shd w:val="clear" w:color="auto" w:fill="FFFFFF"/>
        </w:rPr>
      </w:pPr>
      <w:r w:rsidRPr="009659F3">
        <w:rPr>
          <w:rFonts w:cs="Times New Roman"/>
          <w:color w:val="000000" w:themeColor="text1"/>
          <w:szCs w:val="28"/>
          <w:shd w:val="clear" w:color="auto" w:fill="FFFFFF"/>
        </w:rPr>
        <w:t xml:space="preserve">Петрова М. Влияние социальной ответственности на улучшение условий труда в России. - М.: LAP </w:t>
      </w:r>
      <w:proofErr w:type="spellStart"/>
      <w:r w:rsidRPr="009659F3">
        <w:rPr>
          <w:rFonts w:cs="Times New Roman"/>
          <w:color w:val="000000" w:themeColor="text1"/>
          <w:szCs w:val="28"/>
          <w:shd w:val="clear" w:color="auto" w:fill="FFFFFF"/>
        </w:rPr>
        <w:t>Lambert</w:t>
      </w:r>
      <w:proofErr w:type="spellEnd"/>
      <w:r w:rsidRPr="009659F3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9659F3">
        <w:rPr>
          <w:rFonts w:cs="Times New Roman"/>
          <w:color w:val="000000" w:themeColor="text1"/>
          <w:szCs w:val="28"/>
          <w:shd w:val="clear" w:color="auto" w:fill="FFFFFF"/>
        </w:rPr>
        <w:t>Academic</w:t>
      </w:r>
      <w:proofErr w:type="spellEnd"/>
      <w:r w:rsidRPr="009659F3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9659F3">
        <w:rPr>
          <w:rFonts w:cs="Times New Roman"/>
          <w:color w:val="000000" w:themeColor="text1"/>
          <w:szCs w:val="28"/>
          <w:shd w:val="clear" w:color="auto" w:fill="FFFFFF"/>
        </w:rPr>
        <w:t>Publishing</w:t>
      </w:r>
      <w:proofErr w:type="spellEnd"/>
      <w:r w:rsidRPr="009659F3">
        <w:rPr>
          <w:rFonts w:cs="Times New Roman"/>
          <w:color w:val="000000" w:themeColor="text1"/>
          <w:szCs w:val="28"/>
          <w:shd w:val="clear" w:color="auto" w:fill="FFFFFF"/>
        </w:rPr>
        <w:t>, 2014. – 168 с.</w:t>
      </w:r>
    </w:p>
    <w:p w:rsidR="009659F3" w:rsidRPr="009659F3" w:rsidRDefault="009659F3" w:rsidP="009659F3">
      <w:pPr>
        <w:pStyle w:val="a4"/>
        <w:numPr>
          <w:ilvl w:val="0"/>
          <w:numId w:val="1"/>
        </w:numPr>
        <w:rPr>
          <w:rFonts w:cs="Times New Roman"/>
          <w:color w:val="000000" w:themeColor="text1"/>
          <w:szCs w:val="28"/>
        </w:rPr>
      </w:pPr>
      <w:proofErr w:type="spellStart"/>
      <w:r w:rsidRPr="009659F3">
        <w:rPr>
          <w:rFonts w:cs="Times New Roman"/>
          <w:color w:val="000000" w:themeColor="text1"/>
          <w:szCs w:val="28"/>
        </w:rPr>
        <w:t>Потуданская</w:t>
      </w:r>
      <w:proofErr w:type="spellEnd"/>
      <w:r w:rsidRPr="009659F3">
        <w:rPr>
          <w:rFonts w:cs="Times New Roman"/>
          <w:color w:val="000000" w:themeColor="text1"/>
          <w:szCs w:val="28"/>
        </w:rPr>
        <w:t xml:space="preserve"> В.Ф. Качество жизни и качество трудовой жизни как среда формирования трудового потенциала // Экономический анализ: теория и практика. – 2018. - №7. – С. 80-85.</w:t>
      </w:r>
    </w:p>
    <w:p w:rsidR="009659F3" w:rsidRPr="009659F3" w:rsidRDefault="009659F3" w:rsidP="009659F3">
      <w:pPr>
        <w:pStyle w:val="a4"/>
        <w:numPr>
          <w:ilvl w:val="0"/>
          <w:numId w:val="1"/>
        </w:numPr>
        <w:rPr>
          <w:rFonts w:cs="Times New Roman"/>
          <w:color w:val="000000" w:themeColor="text1"/>
          <w:szCs w:val="28"/>
          <w:shd w:val="clear" w:color="auto" w:fill="FFFFFF"/>
        </w:rPr>
      </w:pPr>
      <w:r w:rsidRPr="009659F3">
        <w:rPr>
          <w:rFonts w:cs="Times New Roman"/>
          <w:color w:val="000000" w:themeColor="text1"/>
          <w:szCs w:val="28"/>
          <w:shd w:val="clear" w:color="auto" w:fill="FFFFFF"/>
        </w:rPr>
        <w:t xml:space="preserve">Смирнов Б.А. Анализ и проектирование условий труда. Эргономические аспекты. - М.: Гуманитарный центр, 2015. - 292 </w:t>
      </w:r>
      <w:proofErr w:type="spellStart"/>
      <w:r w:rsidRPr="009659F3">
        <w:rPr>
          <w:rFonts w:cs="Times New Roman"/>
          <w:color w:val="000000" w:themeColor="text1"/>
          <w:szCs w:val="28"/>
          <w:shd w:val="clear" w:color="auto" w:fill="FFFFFF"/>
        </w:rPr>
        <w:t>c</w:t>
      </w:r>
      <w:proofErr w:type="spellEnd"/>
      <w:r w:rsidRPr="009659F3">
        <w:rPr>
          <w:rFonts w:cs="Times New Roman"/>
          <w:color w:val="000000" w:themeColor="text1"/>
          <w:szCs w:val="28"/>
          <w:shd w:val="clear" w:color="auto" w:fill="FFFFFF"/>
        </w:rPr>
        <w:t>.</w:t>
      </w:r>
    </w:p>
    <w:sectPr w:rsidR="009659F3" w:rsidRPr="009659F3" w:rsidSect="003F0720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F0B02"/>
    <w:multiLevelType w:val="hybridMultilevel"/>
    <w:tmpl w:val="103047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BB8"/>
    <w:rsid w:val="00040633"/>
    <w:rsid w:val="00172F96"/>
    <w:rsid w:val="001C2111"/>
    <w:rsid w:val="001F3AEA"/>
    <w:rsid w:val="002507D5"/>
    <w:rsid w:val="002848DD"/>
    <w:rsid w:val="00323506"/>
    <w:rsid w:val="00391D94"/>
    <w:rsid w:val="00393654"/>
    <w:rsid w:val="00397855"/>
    <w:rsid w:val="003F0720"/>
    <w:rsid w:val="004556D2"/>
    <w:rsid w:val="00560048"/>
    <w:rsid w:val="005B0965"/>
    <w:rsid w:val="00605C75"/>
    <w:rsid w:val="00661AA8"/>
    <w:rsid w:val="00683927"/>
    <w:rsid w:val="007C52E0"/>
    <w:rsid w:val="00800BB8"/>
    <w:rsid w:val="008407D7"/>
    <w:rsid w:val="0084230E"/>
    <w:rsid w:val="00845752"/>
    <w:rsid w:val="00860CEB"/>
    <w:rsid w:val="009474A1"/>
    <w:rsid w:val="009659F3"/>
    <w:rsid w:val="009F1239"/>
    <w:rsid w:val="009F3B3D"/>
    <w:rsid w:val="00AC33E5"/>
    <w:rsid w:val="00B071C1"/>
    <w:rsid w:val="00C32257"/>
    <w:rsid w:val="00C55873"/>
    <w:rsid w:val="00D52A96"/>
    <w:rsid w:val="00DB1E8B"/>
    <w:rsid w:val="00E417C4"/>
    <w:rsid w:val="00E41DB2"/>
    <w:rsid w:val="00EB4367"/>
    <w:rsid w:val="00EC5E61"/>
    <w:rsid w:val="00F74989"/>
    <w:rsid w:val="00FB4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Helvetica"/>
        <w:color w:val="000000"/>
        <w:sz w:val="28"/>
        <w:szCs w:val="39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0633"/>
    <w:rPr>
      <w:b/>
      <w:bCs/>
    </w:rPr>
  </w:style>
  <w:style w:type="paragraph" w:styleId="a4">
    <w:name w:val="List Paragraph"/>
    <w:basedOn w:val="a"/>
    <w:uiPriority w:val="34"/>
    <w:qFormat/>
    <w:rsid w:val="009659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2019-11-20T07:17:00Z</dcterms:created>
  <dcterms:modified xsi:type="dcterms:W3CDTF">2019-11-20T12:43:00Z</dcterms:modified>
</cp:coreProperties>
</file>