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71" w:rsidRPr="00375271" w:rsidRDefault="00375271" w:rsidP="00213BA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</w:t>
      </w:r>
      <w:r w:rsidRPr="00375271">
        <w:rPr>
          <w:b/>
          <w:bCs/>
          <w:i/>
          <w:iCs/>
          <w:color w:val="000000"/>
          <w:sz w:val="28"/>
          <w:szCs w:val="28"/>
        </w:rPr>
        <w:t>Бестужева Л.В.</w:t>
      </w:r>
    </w:p>
    <w:p w:rsidR="00375271" w:rsidRPr="00375271" w:rsidRDefault="00375271" w:rsidP="00213BA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375271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Учитель начальных классов</w:t>
      </w:r>
    </w:p>
    <w:p w:rsidR="00375271" w:rsidRPr="00375271" w:rsidRDefault="00375271" w:rsidP="00213BA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375271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</w:t>
      </w:r>
      <w:r w:rsidRPr="00375271">
        <w:rPr>
          <w:b/>
          <w:bCs/>
          <w:i/>
          <w:iCs/>
          <w:color w:val="000000"/>
          <w:sz w:val="28"/>
          <w:szCs w:val="28"/>
        </w:rPr>
        <w:t>МБОУ «Архангельская СОШ»</w:t>
      </w:r>
      <w:r w:rsidR="00E93686" w:rsidRPr="00375271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</w:t>
      </w:r>
    </w:p>
    <w:p w:rsidR="00375271" w:rsidRDefault="00375271" w:rsidP="00213BA2">
      <w:pPr>
        <w:pStyle w:val="a3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375271" w:rsidRPr="00375271" w:rsidRDefault="00375271" w:rsidP="00213BA2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375271">
        <w:rPr>
          <w:b/>
          <w:bCs/>
          <w:iCs/>
          <w:color w:val="000000"/>
          <w:sz w:val="28"/>
          <w:szCs w:val="28"/>
        </w:rPr>
        <w:t>ВОЛОНТЕРСКАЯ ДЕЯТЕЛЬНОСТЬ КАК ОДИН ИЗ КОМПОНЕНТОВ ФОРМИРОВАНИЯ НРАВСТВЕННОГО САМОСОЗНАЯ МЛАДШИХ ШКОЛЬНИКОВ</w:t>
      </w:r>
    </w:p>
    <w:p w:rsidR="00375271" w:rsidRDefault="00375271" w:rsidP="00213BA2">
      <w:pPr>
        <w:pStyle w:val="a3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</w:p>
    <w:p w:rsidR="00D466DB" w:rsidRPr="00D466DB" w:rsidRDefault="00375271" w:rsidP="0021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</w:t>
      </w:r>
      <w:r w:rsidR="00E93686">
        <w:rPr>
          <w:bCs/>
          <w:iCs/>
          <w:color w:val="000000"/>
          <w:sz w:val="28"/>
          <w:szCs w:val="28"/>
        </w:rPr>
        <w:t xml:space="preserve"> </w:t>
      </w:r>
      <w:r w:rsidR="00D466DB" w:rsidRPr="00D466DB">
        <w:rPr>
          <w:bCs/>
          <w:iCs/>
          <w:color w:val="000000"/>
          <w:sz w:val="28"/>
          <w:szCs w:val="28"/>
        </w:rPr>
        <w:t xml:space="preserve">Кто людям помогает – не тратит время зря, </w:t>
      </w:r>
    </w:p>
    <w:p w:rsidR="00D466DB" w:rsidRPr="00D466DB" w:rsidRDefault="00E93686" w:rsidP="0021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</w:t>
      </w:r>
      <w:r w:rsidR="00D466DB" w:rsidRPr="00D466DB">
        <w:rPr>
          <w:bCs/>
          <w:iCs/>
          <w:color w:val="000000"/>
          <w:sz w:val="28"/>
          <w:szCs w:val="28"/>
        </w:rPr>
        <w:t xml:space="preserve">Прекрасными делами наполнится земля! </w:t>
      </w:r>
    </w:p>
    <w:p w:rsidR="00D466DB" w:rsidRPr="00D466DB" w:rsidRDefault="00E93686" w:rsidP="0021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</w:t>
      </w:r>
      <w:r w:rsidR="00D466DB" w:rsidRPr="00D466DB">
        <w:rPr>
          <w:bCs/>
          <w:iCs/>
          <w:color w:val="000000"/>
          <w:sz w:val="28"/>
          <w:szCs w:val="28"/>
        </w:rPr>
        <w:t xml:space="preserve">Свободные минуты вы отдаете всем, </w:t>
      </w:r>
    </w:p>
    <w:p w:rsidR="00D466DB" w:rsidRPr="00D466DB" w:rsidRDefault="00E93686" w:rsidP="0021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</w:t>
      </w:r>
      <w:r w:rsidR="00D466DB" w:rsidRPr="00D466DB">
        <w:rPr>
          <w:bCs/>
          <w:iCs/>
          <w:color w:val="000000"/>
          <w:sz w:val="28"/>
          <w:szCs w:val="28"/>
        </w:rPr>
        <w:t xml:space="preserve">Кто в помощи нуждается, не требуя взамен </w:t>
      </w:r>
    </w:p>
    <w:p w:rsidR="00D466DB" w:rsidRPr="00D466DB" w:rsidRDefault="00E93686" w:rsidP="00213B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</w:t>
      </w:r>
      <w:r w:rsidR="00D466DB" w:rsidRPr="00D466DB">
        <w:rPr>
          <w:bCs/>
          <w:iCs/>
          <w:color w:val="000000"/>
          <w:sz w:val="28"/>
          <w:szCs w:val="28"/>
        </w:rPr>
        <w:t xml:space="preserve">Ни золота, ни стажа, ни славы, ни любви. </w:t>
      </w:r>
    </w:p>
    <w:p w:rsidR="00D466DB" w:rsidRPr="00D466DB" w:rsidRDefault="00D466DB" w:rsidP="00213BA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466DB">
        <w:rPr>
          <w:bCs/>
          <w:iCs/>
          <w:color w:val="000000"/>
          <w:sz w:val="28"/>
          <w:szCs w:val="28"/>
        </w:rPr>
        <w:t>Ваш выбор несомненен – да, волонтеры вы!</w:t>
      </w:r>
    </w:p>
    <w:p w:rsidR="00D466DB" w:rsidRDefault="00D466DB" w:rsidP="00213B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66DB" w:rsidRDefault="00D466DB" w:rsidP="00213B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42F3" w:rsidRPr="00D466DB" w:rsidRDefault="007D7846" w:rsidP="00213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разные времена в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>зрослые хотят видеть подростков добрыми,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милосердными, 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 xml:space="preserve"> отзы</w:t>
      </w:r>
      <w:r w:rsidR="004D27C2">
        <w:rPr>
          <w:rFonts w:ascii="Times New Roman" w:hAnsi="Times New Roman" w:cs="Times New Roman"/>
          <w:color w:val="000000"/>
          <w:sz w:val="28"/>
          <w:szCs w:val="28"/>
        </w:rPr>
        <w:t>вчивыми</w:t>
      </w:r>
      <w:r w:rsidR="004D27C2" w:rsidRPr="004D2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7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 xml:space="preserve"> душевными людьми. Но эти качества не возникают сами по себе. </w:t>
      </w:r>
      <w:r w:rsidR="004D27C2">
        <w:rPr>
          <w:rFonts w:ascii="Times New Roman" w:hAnsi="Times New Roman" w:cs="Times New Roman"/>
          <w:color w:val="000000"/>
          <w:sz w:val="28"/>
          <w:szCs w:val="28"/>
        </w:rPr>
        <w:t>Поэтому их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формировать и развивать. </w:t>
      </w:r>
      <w:r w:rsidR="004D27C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 xml:space="preserve"> этом важном процессе неоценимую помощь в школьной стране оказывает волонтерское движение. Старшему поколению ближе слово «добровольчество», а молодому</w:t>
      </w:r>
      <w:r w:rsidR="004D27C2">
        <w:rPr>
          <w:rFonts w:ascii="Times New Roman" w:hAnsi="Times New Roman" w:cs="Times New Roman"/>
          <w:color w:val="000000"/>
          <w:sz w:val="28"/>
          <w:szCs w:val="28"/>
        </w:rPr>
        <w:t xml:space="preserve"> поколению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 xml:space="preserve"> приглянулось «</w:t>
      </w:r>
      <w:proofErr w:type="spellStart"/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>». Чего спорить? Слово “волонтер” в переводе с французского означает “доброволец”. Волонтеры или добровольцы – это люди, безвозмездно отдающие свое время и силы на благо других людей. У подростков возникает потребность что-то делать сообща, и не просто делать, а совершать добрые поступки.</w:t>
      </w:r>
    </w:p>
    <w:p w:rsidR="00E93686" w:rsidRDefault="007D7846" w:rsidP="00213B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в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 xml:space="preserve"> основе любого волонтерского движения старый как мир принцип: хочешь почувствовать себя человеком – помоги </w:t>
      </w:r>
      <w:proofErr w:type="gramStart"/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>. Этот принцип</w:t>
      </w:r>
      <w:r w:rsidR="004D27C2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 xml:space="preserve"> понятен и близок всем тем, кому знакомо чувство справедливости, кто понимает, что сделать жизнь общества</w:t>
      </w:r>
      <w:r w:rsidR="00E93686">
        <w:rPr>
          <w:rFonts w:ascii="Times New Roman" w:hAnsi="Times New Roman" w:cs="Times New Roman"/>
          <w:color w:val="000000"/>
          <w:sz w:val="28"/>
          <w:szCs w:val="28"/>
        </w:rPr>
        <w:t xml:space="preserve"> лучше можно только совместными усилиями </w:t>
      </w:r>
      <w:r w:rsidR="004B42F3" w:rsidRPr="00D466DB">
        <w:rPr>
          <w:rFonts w:ascii="Times New Roman" w:hAnsi="Times New Roman" w:cs="Times New Roman"/>
          <w:color w:val="000000"/>
          <w:sz w:val="28"/>
          <w:szCs w:val="28"/>
        </w:rPr>
        <w:t>каждого из его членов.</w:t>
      </w:r>
      <w:r w:rsidR="00E936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7D1" w:rsidRPr="001977D1" w:rsidRDefault="004B42F3" w:rsidP="00213B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1FA2">
        <w:rPr>
          <w:rFonts w:ascii="Times New Roman" w:hAnsi="Times New Roman" w:cs="Times New Roman"/>
          <w:sz w:val="28"/>
          <w:szCs w:val="28"/>
        </w:rPr>
        <w:t>Во всех странах волонтерское движение имеет глубокие самобытные корни.</w:t>
      </w:r>
      <w:r w:rsidR="00E93686" w:rsidRPr="004F1FA2">
        <w:rPr>
          <w:rFonts w:ascii="Times New Roman" w:hAnsi="Times New Roman" w:cs="Times New Roman"/>
          <w:sz w:val="28"/>
          <w:szCs w:val="28"/>
        </w:rPr>
        <w:t xml:space="preserve"> </w:t>
      </w:r>
      <w:r w:rsidR="001977D1"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доисторических общинах обоюдная взаимопомощь была одним из необходимых условий выживания. Люди вместе чинили дороги</w:t>
      </w:r>
      <w:r w:rsidR="004D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77D1"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охотились, растили детей</w:t>
      </w:r>
      <w:r w:rsidR="004D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собирали урожай, </w:t>
      </w:r>
      <w:bookmarkStart w:id="0" w:name="_GoBack"/>
      <w:bookmarkEnd w:id="0"/>
      <w:r w:rsidR="001977D1"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строили дома. Но в </w:t>
      </w:r>
      <w:proofErr w:type="gramStart"/>
      <w:r w:rsidR="001977D1"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1977D1"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>IX веке появление денежных знаков и зачатков рыночных отношений изменили отношение людей к совместному труду и солидарности.</w:t>
      </w:r>
    </w:p>
    <w:p w:rsidR="001977D1" w:rsidRPr="001977D1" w:rsidRDefault="001977D1" w:rsidP="00213B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Волонтёрская деятельность зародилась в первые века Христианства. В основе этой деятельности лежит очень мудрый и древний принцип: хочешь почувствовать себя человеком – помоги </w:t>
      </w:r>
      <w:proofErr w:type="gramStart"/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России </w:t>
      </w:r>
      <w:proofErr w:type="spellStart"/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интенсивно стало проявляться в конце 80-х годов. Этот процесс напрямую связан с растущим числом социальных проблем, в решении которых при современной экономической ситуации волонтёры просто незаменимы. </w:t>
      </w:r>
      <w:proofErr w:type="spellStart"/>
      <w:r w:rsidR="007D7846"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олонтёрство</w:t>
      </w:r>
      <w:proofErr w:type="spellEnd"/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истории России присутствовало всегда: сёстры </w:t>
      </w:r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милосердия, тимуровское движение, общества охраны природы и памятников и  др. Человечество в течение всей своей истории не помнит такого общественного строя, в котором отторгались бы идеи добровольной и бескорыстной помощи. Под бескорыстной помощью, оказываемой человеком или группой людей, понимается деятельность, не преследующая целей извлечения прибыли, получения оплаты или продвижения в карьере. Она может принимать различные формы: от взаимопомощи до совместных усилий тысяч людей, направленных на ликвидацию последствий от стихийных бедствий или урегулирование конфликтных ситуаций.</w:t>
      </w:r>
    </w:p>
    <w:p w:rsidR="004B42F3" w:rsidRPr="004F1FA2" w:rsidRDefault="001977D1" w:rsidP="00213B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Волонтером может быть любой человек, готовый посвятить своё свободное время добровольному труду. </w:t>
      </w:r>
    </w:p>
    <w:p w:rsidR="004F1FA2" w:rsidRDefault="004B42F3" w:rsidP="004F1F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1FA2">
        <w:rPr>
          <w:rFonts w:ascii="Times New Roman" w:hAnsi="Times New Roman" w:cs="Times New Roman"/>
          <w:sz w:val="28"/>
          <w:szCs w:val="28"/>
        </w:rPr>
        <w:t xml:space="preserve">Волонтерское движение в школе охватывает детей разных возрастов. Программа </w:t>
      </w:r>
      <w:proofErr w:type="spellStart"/>
      <w:r w:rsidRPr="004F1FA2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F1FA2">
        <w:rPr>
          <w:rFonts w:ascii="Times New Roman" w:hAnsi="Times New Roman" w:cs="Times New Roman"/>
          <w:sz w:val="28"/>
          <w:szCs w:val="28"/>
        </w:rPr>
        <w:t xml:space="preserve"> в школе предусматривает для ребят выполнение посильной, общественно-полезной деятельности. Школьники добровольцы</w:t>
      </w:r>
      <w:r w:rsidR="004F1FA2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4F1FA2">
        <w:rPr>
          <w:rFonts w:ascii="Times New Roman" w:hAnsi="Times New Roman" w:cs="Times New Roman"/>
          <w:sz w:val="28"/>
          <w:szCs w:val="28"/>
        </w:rPr>
        <w:t xml:space="preserve"> могут заниматься сбором вещей или организацией праздничных концертов для детей сирот, пожилых людей, раздачей подарков ветеранам войны, оказанием помощи по дому. </w:t>
      </w:r>
      <w:proofErr w:type="gramStart"/>
      <w:r w:rsidRPr="004F1FA2">
        <w:rPr>
          <w:rFonts w:ascii="Times New Roman" w:hAnsi="Times New Roman" w:cs="Times New Roman"/>
          <w:sz w:val="28"/>
          <w:szCs w:val="28"/>
        </w:rPr>
        <w:t>Кроме того волонтерское движение  в школе предполагает участие</w:t>
      </w:r>
      <w:r w:rsidR="004F1FA2"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Pr="004F1FA2">
        <w:rPr>
          <w:rFonts w:ascii="Times New Roman" w:hAnsi="Times New Roman" w:cs="Times New Roman"/>
          <w:sz w:val="28"/>
          <w:szCs w:val="28"/>
        </w:rPr>
        <w:t xml:space="preserve"> школьников в социально-значимых проектах и акциях, </w:t>
      </w:r>
      <w:r w:rsidR="00E93686" w:rsidRPr="004F1FA2">
        <w:rPr>
          <w:rFonts w:ascii="Times New Roman" w:hAnsi="Times New Roman" w:cs="Times New Roman"/>
          <w:sz w:val="28"/>
          <w:szCs w:val="28"/>
        </w:rPr>
        <w:t xml:space="preserve">участие в художественной самодеятельности, агитбригадах; </w:t>
      </w:r>
      <w:r w:rsidRPr="004F1FA2">
        <w:rPr>
          <w:rFonts w:ascii="Times New Roman" w:hAnsi="Times New Roman" w:cs="Times New Roman"/>
          <w:sz w:val="28"/>
          <w:szCs w:val="28"/>
        </w:rPr>
        <w:t>например, посвященных здоровому образу жизни, в экологических митингах</w:t>
      </w:r>
      <w:r w:rsidR="00E93686" w:rsidRPr="004F1FA2">
        <w:rPr>
          <w:rFonts w:ascii="Times New Roman" w:hAnsi="Times New Roman" w:cs="Times New Roman"/>
          <w:sz w:val="28"/>
          <w:szCs w:val="28"/>
        </w:rPr>
        <w:t xml:space="preserve"> (помощь в уборке территории села, школы.)</w:t>
      </w:r>
      <w:r w:rsidRPr="004F1FA2">
        <w:rPr>
          <w:rFonts w:ascii="Times New Roman" w:hAnsi="Times New Roman" w:cs="Times New Roman"/>
          <w:sz w:val="28"/>
          <w:szCs w:val="28"/>
        </w:rPr>
        <w:t xml:space="preserve">, </w:t>
      </w:r>
      <w:r w:rsidR="00E93686" w:rsidRPr="004F1FA2">
        <w:rPr>
          <w:rFonts w:ascii="Times New Roman" w:hAnsi="Times New Roman" w:cs="Times New Roman"/>
          <w:sz w:val="28"/>
          <w:szCs w:val="28"/>
        </w:rPr>
        <w:t>ПДД, спортивных мероприятиях и акциях «Помощь животным» (бездомным и животным зоопарка), ветеранам труда и помощь одиноким пенсионерам</w:t>
      </w:r>
      <w:r w:rsidR="004F1F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66DB" w:rsidRPr="004F1FA2" w:rsidRDefault="004F1FA2" w:rsidP="004F1FA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1FA2">
        <w:rPr>
          <w:rStyle w:val="a6"/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F1FA2">
        <w:rPr>
          <w:rStyle w:val="a6"/>
          <w:rFonts w:ascii="Times New Roman" w:hAnsi="Times New Roman" w:cs="Times New Roman"/>
          <w:sz w:val="28"/>
          <w:szCs w:val="28"/>
        </w:rPr>
        <w:t xml:space="preserve"> для детей</w:t>
      </w:r>
      <w:r w:rsidRPr="004F1FA2">
        <w:rPr>
          <w:rFonts w:ascii="Times New Roman" w:hAnsi="Times New Roman" w:cs="Times New Roman"/>
          <w:sz w:val="28"/>
          <w:szCs w:val="28"/>
        </w:rPr>
        <w:t xml:space="preserve"> - это стиль современной жизни. Это пример для других. Помогая другим, они  помогают себе! Поэтому современная школа, выполняя свою миссию, должна способствовать развитию добровольческих инициатив.</w:t>
      </w:r>
    </w:p>
    <w:p w:rsidR="00D466DB" w:rsidRPr="004F1FA2" w:rsidRDefault="00D466DB" w:rsidP="004F1FA2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DB" w:rsidRPr="004F1FA2" w:rsidRDefault="00D466DB" w:rsidP="00213BA2">
      <w:pPr>
        <w:spacing w:after="0" w:line="240" w:lineRule="auto"/>
        <w:ind w:left="567"/>
        <w:textAlignment w:val="baseline"/>
        <w:rPr>
          <w:rFonts w:ascii="&amp;quot" w:eastAsia="Times New Roman" w:hAnsi="&amp;quot" w:cs="Times New Roman"/>
          <w:sz w:val="27"/>
          <w:szCs w:val="27"/>
          <w:lang w:eastAsia="ru-RU"/>
        </w:rPr>
      </w:pPr>
    </w:p>
    <w:p w:rsidR="001977D1" w:rsidRPr="004F1FA2" w:rsidRDefault="001977D1" w:rsidP="00213B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977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:rsidR="00213BA2" w:rsidRPr="004F1FA2" w:rsidRDefault="001977D1" w:rsidP="004F1FA2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работа с молодежью / Учебное пособие</w:t>
      </w:r>
      <w:proofErr w:type="gramStart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Д.п.н</w:t>
      </w:r>
      <w:proofErr w:type="spellEnd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проф. Н.Ф. Басова – М.: Издательско – торговая кор</w:t>
      </w:r>
      <w:r w:rsidR="00213BA2"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порация «Дашков и К»; 2007. 382</w:t>
      </w:r>
    </w:p>
    <w:p w:rsidR="00213BA2" w:rsidRPr="004F1FA2" w:rsidRDefault="001977D1" w:rsidP="004F1FA2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Левдер</w:t>
      </w:r>
      <w:proofErr w:type="spellEnd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И.А. Добровольческое движение как одна из форм социального обслуживания / </w:t>
      </w:r>
      <w:proofErr w:type="spellStart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Левдер</w:t>
      </w:r>
      <w:proofErr w:type="spellEnd"/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И.А. // Социальная работа. – 2006. – № 2. – С. 35–38.</w:t>
      </w:r>
    </w:p>
    <w:p w:rsidR="00213BA2" w:rsidRPr="004F1FA2" w:rsidRDefault="00213BA2" w:rsidP="00213BA2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Волонтёрский отряд «Планета друзей»</w:t>
      </w:r>
      <w:r w:rsidR="004F1FA2" w:rsidRPr="004F1F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6" w:history="1">
        <w:r w:rsidR="004F1FA2" w:rsidRPr="004F1FA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http://plastsosh7.narod.ru/volonterskiotrad.htm</w:t>
        </w:r>
      </w:hyperlink>
      <w:r w:rsidRPr="004F1F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13BA2" w:rsidRPr="004F1FA2" w:rsidRDefault="00213BA2" w:rsidP="004F1FA2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Союз волонтерских организаций и движений http://volontery.ru/</w:t>
      </w:r>
      <w:r w:rsidRPr="004F1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BA2" w:rsidRPr="004F1FA2" w:rsidRDefault="00213BA2" w:rsidP="00213BA2">
      <w:pPr>
        <w:pStyle w:val="a4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1F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Волонтёрское движение “Милосердие” http://www.miloserdie-nn.ru/  </w:t>
      </w:r>
    </w:p>
    <w:p w:rsidR="001977D1" w:rsidRPr="004F1FA2" w:rsidRDefault="001977D1" w:rsidP="00213BA2">
      <w:pPr>
        <w:spacing w:after="0" w:line="94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D1" w:rsidRPr="00213BA2" w:rsidRDefault="001977D1" w:rsidP="00213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77D1" w:rsidRPr="0021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ED2"/>
    <w:multiLevelType w:val="multilevel"/>
    <w:tmpl w:val="07F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AA1C8B"/>
    <w:multiLevelType w:val="multilevel"/>
    <w:tmpl w:val="B21678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&amp;quot" w:eastAsia="Times New Roman" w:hAnsi="&amp;quo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03C0A"/>
    <w:multiLevelType w:val="multilevel"/>
    <w:tmpl w:val="149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2C"/>
    <w:rsid w:val="001977D1"/>
    <w:rsid w:val="00213BA2"/>
    <w:rsid w:val="0032072C"/>
    <w:rsid w:val="00375271"/>
    <w:rsid w:val="004B42F3"/>
    <w:rsid w:val="004D27C2"/>
    <w:rsid w:val="004F1FA2"/>
    <w:rsid w:val="006568C6"/>
    <w:rsid w:val="007D7846"/>
    <w:rsid w:val="00D466DB"/>
    <w:rsid w:val="00E9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B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FA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F1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B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FA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F1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stsosh7.narod.ru/volonterskiotrad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2018-10-01T06:09:00Z</cp:lastPrinted>
  <dcterms:created xsi:type="dcterms:W3CDTF">2018-09-30T18:21:00Z</dcterms:created>
  <dcterms:modified xsi:type="dcterms:W3CDTF">2019-11-08T08:45:00Z</dcterms:modified>
</cp:coreProperties>
</file>